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FF" w:rsidRDefault="00733BFF" w:rsidP="00733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87A38" w:rsidRPr="00D9555F" w:rsidRDefault="00733BFF" w:rsidP="00733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«Уголек»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</w:p>
    <w:p w:rsidR="003B53E9" w:rsidRPr="00D9555F" w:rsidRDefault="003B53E9" w:rsidP="003B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>(МБДОУ ДС «Уголек» г</w:t>
      </w:r>
      <w:proofErr w:type="gramStart"/>
      <w:r w:rsidRPr="00D9555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9555F">
        <w:rPr>
          <w:rFonts w:ascii="Times New Roman" w:hAnsi="Times New Roman" w:cs="Times New Roman"/>
          <w:sz w:val="28"/>
          <w:szCs w:val="28"/>
        </w:rPr>
        <w:t>олгодонска)</w:t>
      </w:r>
    </w:p>
    <w:p w:rsidR="003B53E9" w:rsidRPr="00D9555F" w:rsidRDefault="003B53E9" w:rsidP="003B53E9">
      <w:pPr>
        <w:spacing w:after="0" w:line="240" w:lineRule="auto"/>
        <w:rPr>
          <w:rFonts w:ascii="Times New Roman" w:hAnsi="Times New Roman" w:cs="Times New Roman"/>
        </w:rPr>
      </w:pPr>
    </w:p>
    <w:p w:rsidR="003B53E9" w:rsidRPr="00D9555F" w:rsidRDefault="003B53E9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3E9" w:rsidRPr="00D9555F" w:rsidRDefault="003B53E9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3E9" w:rsidRPr="00D9555F" w:rsidRDefault="003B53E9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3E9" w:rsidRPr="00D9555F" w:rsidRDefault="003B53E9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3E9" w:rsidRPr="00D9555F" w:rsidRDefault="003B53E9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3E9" w:rsidRPr="00D9555F" w:rsidRDefault="003B53E9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555F" w:rsidRPr="00D9555F" w:rsidRDefault="00D9555F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3E9" w:rsidRDefault="003B53E9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555F" w:rsidRPr="00D9555F" w:rsidRDefault="00D9555F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3E9" w:rsidRPr="00D9555F" w:rsidRDefault="003B53E9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3E9" w:rsidRPr="00D9555F" w:rsidRDefault="003B53E9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3E9" w:rsidRPr="00D9555F" w:rsidRDefault="003B53E9" w:rsidP="003B5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3E9" w:rsidRPr="00D9555F" w:rsidRDefault="003B53E9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9555F">
        <w:rPr>
          <w:rFonts w:ascii="Times New Roman" w:hAnsi="Times New Roman" w:cs="Times New Roman"/>
          <w:sz w:val="36"/>
          <w:szCs w:val="36"/>
        </w:rPr>
        <w:t xml:space="preserve">Тема:                        Практическое применение </w:t>
      </w:r>
    </w:p>
    <w:p w:rsidR="003B53E9" w:rsidRPr="00D9555F" w:rsidRDefault="003B53E9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9555F">
        <w:rPr>
          <w:rFonts w:ascii="Times New Roman" w:hAnsi="Times New Roman" w:cs="Times New Roman"/>
          <w:sz w:val="36"/>
          <w:szCs w:val="36"/>
        </w:rPr>
        <w:t xml:space="preserve">                              кинезиологических упражнений </w:t>
      </w:r>
    </w:p>
    <w:p w:rsidR="003B53E9" w:rsidRDefault="003B53E9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9555F">
        <w:rPr>
          <w:rFonts w:ascii="Times New Roman" w:hAnsi="Times New Roman" w:cs="Times New Roman"/>
          <w:sz w:val="36"/>
          <w:szCs w:val="36"/>
        </w:rPr>
        <w:t xml:space="preserve">                     для оздоровления и развития дошкольников.</w:t>
      </w:r>
    </w:p>
    <w:p w:rsidR="00D9555F" w:rsidRDefault="00D9555F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55F" w:rsidRDefault="00D9555F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55F" w:rsidRDefault="00D9555F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55F" w:rsidRDefault="00D9555F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55F" w:rsidRDefault="00D9555F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55F" w:rsidRDefault="00D9555F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55F" w:rsidRDefault="00D9555F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55F" w:rsidRDefault="00D9555F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55F" w:rsidRDefault="00D9555F" w:rsidP="003B53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55F" w:rsidRDefault="00D9555F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917E4" w:rsidRDefault="007917E4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44A8A" w:rsidRDefault="00144A8A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9555F" w:rsidRPr="00D9555F" w:rsidRDefault="00D9555F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9555F" w:rsidRDefault="00D9555F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>Марина Загировна Куксина</w:t>
      </w:r>
    </w:p>
    <w:p w:rsidR="00144A8A" w:rsidRDefault="00144A8A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44A8A" w:rsidRDefault="00144A8A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144A8A" w:rsidRDefault="00144A8A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Пахаленко</w:t>
      </w:r>
      <w:proofErr w:type="spellEnd"/>
    </w:p>
    <w:p w:rsidR="00D9555F" w:rsidRDefault="00D9555F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9555F" w:rsidRDefault="00D9555F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9555F" w:rsidRDefault="00D9555F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9555F" w:rsidRDefault="00D9555F" w:rsidP="00D9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55F" w:rsidRDefault="00D9555F" w:rsidP="00D9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55F" w:rsidRDefault="00D9555F" w:rsidP="00D9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55F" w:rsidRDefault="00D9555F" w:rsidP="00D9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55F" w:rsidRDefault="00D9555F" w:rsidP="00D9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55F" w:rsidRDefault="00D9555F" w:rsidP="00D95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D9555F" w:rsidRDefault="00D9555F" w:rsidP="00D95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233BA0" w:rsidRPr="00233BA0" w:rsidRDefault="00233BA0" w:rsidP="0023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D3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233BA0">
        <w:rPr>
          <w:rFonts w:ascii="Times New Roman" w:hAnsi="Times New Roman" w:cs="Times New Roman"/>
          <w:sz w:val="28"/>
          <w:szCs w:val="28"/>
        </w:rPr>
        <w:t xml:space="preserve"> </w:t>
      </w:r>
      <w:r w:rsidR="00291D37">
        <w:rPr>
          <w:rFonts w:ascii="Times New Roman" w:hAnsi="Times New Roman" w:cs="Times New Roman"/>
          <w:sz w:val="28"/>
          <w:szCs w:val="28"/>
        </w:rPr>
        <w:t>«</w:t>
      </w:r>
      <w:r w:rsidRPr="00233BA0">
        <w:rPr>
          <w:rFonts w:ascii="Times New Roman" w:hAnsi="Times New Roman" w:cs="Times New Roman"/>
          <w:sz w:val="28"/>
          <w:szCs w:val="28"/>
        </w:rPr>
        <w:t>Практическое применение  кинезиологических упражнений    для оздор</w:t>
      </w:r>
      <w:r w:rsidR="00291D37">
        <w:rPr>
          <w:rFonts w:ascii="Times New Roman" w:hAnsi="Times New Roman" w:cs="Times New Roman"/>
          <w:sz w:val="28"/>
          <w:szCs w:val="28"/>
        </w:rPr>
        <w:t>овления и развития дошкольников».</w:t>
      </w:r>
    </w:p>
    <w:p w:rsidR="00233BA0" w:rsidRPr="00233BA0" w:rsidRDefault="00233BA0" w:rsidP="0025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A0" w:rsidRPr="00291D37" w:rsidRDefault="00233BA0" w:rsidP="00252C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3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33BA0" w:rsidRDefault="00233BA0" w:rsidP="0023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значимость кинезиологических упражнений с раннего возраста для развития мозга ребенка и формирования физиологических и психических процессов личности.</w:t>
      </w:r>
    </w:p>
    <w:p w:rsidR="00233BA0" w:rsidRDefault="00233BA0" w:rsidP="0025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A0" w:rsidRPr="00291D37" w:rsidRDefault="00233BA0" w:rsidP="00252C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3FF5" w:rsidRDefault="00123FF5" w:rsidP="0025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A0" w:rsidRPr="00DB4BD1" w:rsidRDefault="00553062" w:rsidP="00DB4B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</w:t>
      </w:r>
      <w:r w:rsidR="00233BA0" w:rsidRPr="00DB4BD1">
        <w:rPr>
          <w:rFonts w:ascii="Times New Roman" w:hAnsi="Times New Roman" w:cs="Times New Roman"/>
          <w:sz w:val="28"/>
          <w:szCs w:val="28"/>
        </w:rPr>
        <w:t xml:space="preserve"> актуальност</w:t>
      </w:r>
      <w:r w:rsidR="00475976">
        <w:rPr>
          <w:rFonts w:ascii="Times New Roman" w:hAnsi="Times New Roman" w:cs="Times New Roman"/>
          <w:sz w:val="28"/>
          <w:szCs w:val="28"/>
        </w:rPr>
        <w:t>ь</w:t>
      </w:r>
      <w:r w:rsidR="00233BA0" w:rsidRPr="00DB4BD1">
        <w:rPr>
          <w:rFonts w:ascii="Times New Roman" w:hAnsi="Times New Roman" w:cs="Times New Roman"/>
          <w:sz w:val="28"/>
          <w:szCs w:val="28"/>
        </w:rPr>
        <w:t xml:space="preserve"> темы</w:t>
      </w:r>
      <w:r w:rsidR="00F25B95">
        <w:rPr>
          <w:rFonts w:ascii="Times New Roman" w:hAnsi="Times New Roman" w:cs="Times New Roman"/>
          <w:sz w:val="28"/>
          <w:szCs w:val="28"/>
        </w:rPr>
        <w:t>;</w:t>
      </w:r>
    </w:p>
    <w:p w:rsidR="00233BA0" w:rsidRPr="00DB4BD1" w:rsidRDefault="00233BA0" w:rsidP="00DB4B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углубить понимание воздействия кинезиологических упражнений на мозг</w:t>
      </w:r>
      <w:r w:rsidR="00F25B95">
        <w:rPr>
          <w:rFonts w:ascii="Times New Roman" w:hAnsi="Times New Roman" w:cs="Times New Roman"/>
          <w:sz w:val="28"/>
          <w:szCs w:val="28"/>
        </w:rPr>
        <w:t>;</w:t>
      </w:r>
    </w:p>
    <w:p w:rsidR="00233BA0" w:rsidRPr="00DB4BD1" w:rsidRDefault="00233BA0" w:rsidP="00DB4B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дать общее представление о значении кинезиологии в поддержании физического и психологического здоровья</w:t>
      </w:r>
      <w:r w:rsidR="00F25B95">
        <w:rPr>
          <w:rFonts w:ascii="Times New Roman" w:hAnsi="Times New Roman" w:cs="Times New Roman"/>
          <w:sz w:val="28"/>
          <w:szCs w:val="28"/>
        </w:rPr>
        <w:t>;</w:t>
      </w:r>
    </w:p>
    <w:p w:rsidR="00123FF5" w:rsidRPr="00475976" w:rsidRDefault="00F25B95" w:rsidP="00DB4B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76">
        <w:rPr>
          <w:rFonts w:ascii="Times New Roman" w:hAnsi="Times New Roman" w:cs="Times New Roman"/>
          <w:sz w:val="28"/>
          <w:szCs w:val="28"/>
        </w:rPr>
        <w:t>раскрыть понятие «Кинезиология»</w:t>
      </w:r>
      <w:r w:rsidR="00475976">
        <w:rPr>
          <w:rFonts w:ascii="Times New Roman" w:hAnsi="Times New Roman" w:cs="Times New Roman"/>
          <w:sz w:val="28"/>
          <w:szCs w:val="28"/>
        </w:rPr>
        <w:t xml:space="preserve">, </w:t>
      </w:r>
      <w:r w:rsidR="0028219B" w:rsidRPr="00475976">
        <w:rPr>
          <w:rFonts w:ascii="Times New Roman" w:hAnsi="Times New Roman" w:cs="Times New Roman"/>
          <w:sz w:val="28"/>
          <w:szCs w:val="28"/>
        </w:rPr>
        <w:t>цел</w:t>
      </w:r>
      <w:r w:rsidR="00475976">
        <w:rPr>
          <w:rFonts w:ascii="Times New Roman" w:hAnsi="Times New Roman" w:cs="Times New Roman"/>
          <w:sz w:val="28"/>
          <w:szCs w:val="28"/>
        </w:rPr>
        <w:t>и</w:t>
      </w:r>
      <w:r w:rsidR="0028219B" w:rsidRPr="00475976">
        <w:rPr>
          <w:rFonts w:ascii="Times New Roman" w:hAnsi="Times New Roman" w:cs="Times New Roman"/>
          <w:sz w:val="28"/>
          <w:szCs w:val="28"/>
        </w:rPr>
        <w:t xml:space="preserve"> </w:t>
      </w:r>
      <w:r w:rsidR="00123FF5" w:rsidRPr="00475976">
        <w:rPr>
          <w:rFonts w:ascii="Times New Roman" w:hAnsi="Times New Roman" w:cs="Times New Roman"/>
          <w:sz w:val="28"/>
          <w:szCs w:val="28"/>
        </w:rPr>
        <w:t xml:space="preserve">и </w:t>
      </w:r>
      <w:r w:rsidR="0028219B" w:rsidRPr="00475976">
        <w:rPr>
          <w:rFonts w:ascii="Times New Roman" w:hAnsi="Times New Roman" w:cs="Times New Roman"/>
          <w:sz w:val="28"/>
          <w:szCs w:val="28"/>
        </w:rPr>
        <w:t>задач</w:t>
      </w:r>
      <w:r w:rsidR="00475976">
        <w:rPr>
          <w:rFonts w:ascii="Times New Roman" w:hAnsi="Times New Roman" w:cs="Times New Roman"/>
          <w:sz w:val="28"/>
          <w:szCs w:val="28"/>
        </w:rPr>
        <w:t>и</w:t>
      </w:r>
      <w:r w:rsidR="0028219B" w:rsidRPr="00475976">
        <w:rPr>
          <w:rFonts w:ascii="Times New Roman" w:hAnsi="Times New Roman" w:cs="Times New Roman"/>
          <w:sz w:val="28"/>
          <w:szCs w:val="28"/>
        </w:rPr>
        <w:t xml:space="preserve"> </w:t>
      </w:r>
      <w:r w:rsidR="00553062">
        <w:rPr>
          <w:rFonts w:ascii="Times New Roman" w:hAnsi="Times New Roman" w:cs="Times New Roman"/>
          <w:sz w:val="28"/>
          <w:szCs w:val="28"/>
        </w:rPr>
        <w:t>кинезиологических упражнений;</w:t>
      </w:r>
    </w:p>
    <w:p w:rsidR="00CC65A7" w:rsidRDefault="00F25B95" w:rsidP="00FD0E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91">
        <w:rPr>
          <w:rFonts w:ascii="Times New Roman" w:hAnsi="Times New Roman" w:cs="Times New Roman"/>
          <w:sz w:val="28"/>
          <w:szCs w:val="28"/>
        </w:rPr>
        <w:t>о</w:t>
      </w:r>
      <w:r w:rsidR="00123FF5" w:rsidRPr="00CE3191">
        <w:rPr>
          <w:rFonts w:ascii="Times New Roman" w:hAnsi="Times New Roman" w:cs="Times New Roman"/>
          <w:sz w:val="28"/>
          <w:szCs w:val="28"/>
        </w:rPr>
        <w:t>знакомить с принципами, методами и приемами практического применения кинезиологических упражнений</w:t>
      </w:r>
      <w:r w:rsidR="00553062" w:rsidRPr="00553062">
        <w:rPr>
          <w:rFonts w:ascii="Times New Roman" w:hAnsi="Times New Roman" w:cs="Times New Roman"/>
          <w:sz w:val="28"/>
          <w:szCs w:val="28"/>
        </w:rPr>
        <w:t xml:space="preserve"> </w:t>
      </w:r>
      <w:r w:rsidR="00553062" w:rsidRPr="00475976">
        <w:rPr>
          <w:rFonts w:ascii="Times New Roman" w:hAnsi="Times New Roman" w:cs="Times New Roman"/>
          <w:sz w:val="28"/>
          <w:szCs w:val="28"/>
        </w:rPr>
        <w:t>для развития ребенка в дошкольном возрасте;</w:t>
      </w:r>
    </w:p>
    <w:p w:rsidR="00097384" w:rsidRPr="00BB6A9C" w:rsidRDefault="00097384" w:rsidP="000973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382E" w:rsidRPr="00226576" w:rsidRDefault="000B382E" w:rsidP="00226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76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822465" w:rsidRDefault="00822465" w:rsidP="000B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252C83" w:rsidRDefault="00252C83" w:rsidP="0025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E26" w:rsidRPr="00226576" w:rsidRDefault="00E86E26" w:rsidP="00226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76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E86E26" w:rsidRDefault="00E86E26" w:rsidP="00D955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A0922" w:rsidRPr="006B7B31" w:rsidRDefault="00DA0922" w:rsidP="006B7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B31">
        <w:rPr>
          <w:rFonts w:ascii="Times New Roman" w:hAnsi="Times New Roman" w:cs="Times New Roman"/>
          <w:sz w:val="28"/>
          <w:szCs w:val="28"/>
        </w:rPr>
        <w:t xml:space="preserve">Когда ребенок впервые переступает порог школы, он хочет учиться, хочет стать хорошим учеником. Ему не терпится попасть в школьный мир. Когда же появляются первые двойки, это желание сразу пропадает. Учиться хочет, но не может. Появляется неуверенность в себе, психосоматические расстройства, </w:t>
      </w:r>
      <w:r w:rsidR="00C0361E" w:rsidRPr="006B7B31">
        <w:rPr>
          <w:rFonts w:ascii="Times New Roman" w:hAnsi="Times New Roman" w:cs="Times New Roman"/>
          <w:sz w:val="28"/>
          <w:szCs w:val="28"/>
        </w:rPr>
        <w:t>возникают проблемы со здоровьем</w:t>
      </w:r>
      <w:r w:rsidRPr="006B7B31">
        <w:rPr>
          <w:rFonts w:ascii="Times New Roman" w:hAnsi="Times New Roman" w:cs="Times New Roman"/>
          <w:sz w:val="28"/>
          <w:szCs w:val="28"/>
        </w:rPr>
        <w:t>. В чем причина?</w:t>
      </w:r>
    </w:p>
    <w:p w:rsidR="00144A8A" w:rsidRDefault="00DA0922" w:rsidP="006B7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B31">
        <w:rPr>
          <w:rFonts w:ascii="Times New Roman" w:hAnsi="Times New Roman" w:cs="Times New Roman"/>
          <w:sz w:val="28"/>
          <w:szCs w:val="28"/>
        </w:rPr>
        <w:t xml:space="preserve">Часто система школьного обучения не соответствуют возрастным и интеллектуальным особенностям детей. </w:t>
      </w:r>
    </w:p>
    <w:p w:rsidR="00144A8A" w:rsidRDefault="00DA0922" w:rsidP="006B7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B31">
        <w:rPr>
          <w:rFonts w:ascii="Times New Roman" w:hAnsi="Times New Roman" w:cs="Times New Roman"/>
          <w:sz w:val="28"/>
          <w:szCs w:val="28"/>
          <w:u w:val="single"/>
        </w:rPr>
        <w:t xml:space="preserve">Другой причиной трудности обучения </w:t>
      </w:r>
      <w:r w:rsidR="007917E4">
        <w:rPr>
          <w:rFonts w:ascii="Times New Roman" w:hAnsi="Times New Roman" w:cs="Times New Roman"/>
          <w:sz w:val="28"/>
          <w:szCs w:val="28"/>
          <w:u w:val="single"/>
        </w:rPr>
        <w:t>может быть несформированность межполушарных связей</w:t>
      </w:r>
      <w:r w:rsidRPr="006B7B31">
        <w:rPr>
          <w:rFonts w:ascii="Times New Roman" w:hAnsi="Times New Roman" w:cs="Times New Roman"/>
          <w:sz w:val="28"/>
          <w:szCs w:val="28"/>
          <w:u w:val="single"/>
        </w:rPr>
        <w:t xml:space="preserve"> головного мозга.</w:t>
      </w:r>
    </w:p>
    <w:p w:rsidR="00144A8A" w:rsidRDefault="00DA0922" w:rsidP="006B7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B31">
        <w:rPr>
          <w:rFonts w:ascii="Times New Roman" w:hAnsi="Times New Roman" w:cs="Times New Roman"/>
          <w:sz w:val="28"/>
          <w:szCs w:val="28"/>
        </w:rPr>
        <w:t xml:space="preserve">И это не означает что с ребенком что-то не так. </w:t>
      </w:r>
    </w:p>
    <w:p w:rsidR="00144A8A" w:rsidRDefault="00DA0922" w:rsidP="006B7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B31">
        <w:rPr>
          <w:rFonts w:ascii="Times New Roman" w:hAnsi="Times New Roman" w:cs="Times New Roman"/>
          <w:sz w:val="28"/>
          <w:szCs w:val="28"/>
        </w:rPr>
        <w:t>Ребенок может быть здоровым физически и умственно</w:t>
      </w:r>
      <w:r w:rsidR="001820C2" w:rsidRPr="006B7B31">
        <w:rPr>
          <w:rFonts w:ascii="Times New Roman" w:hAnsi="Times New Roman" w:cs="Times New Roman"/>
          <w:sz w:val="28"/>
          <w:szCs w:val="28"/>
        </w:rPr>
        <w:t>, но его мозг не справляется со школьной нагрузкой.</w:t>
      </w:r>
      <w:r w:rsidR="007F09BE" w:rsidRPr="006B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BE" w:rsidRPr="006B7B31" w:rsidRDefault="00B416FE" w:rsidP="006B7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B31">
        <w:rPr>
          <w:rFonts w:ascii="Times New Roman" w:hAnsi="Times New Roman" w:cs="Times New Roman"/>
          <w:sz w:val="28"/>
          <w:szCs w:val="28"/>
        </w:rPr>
        <w:t>Наш мир сложен, задачи многофункциональны, и необходимо выполнять несколько действий одновременно, а для этого нужны хорошая концентрация и работоспособность</w:t>
      </w:r>
      <w:r w:rsidR="00A018A8" w:rsidRPr="006B7B31">
        <w:rPr>
          <w:rFonts w:ascii="Times New Roman" w:hAnsi="Times New Roman" w:cs="Times New Roman"/>
          <w:sz w:val="28"/>
          <w:szCs w:val="28"/>
        </w:rPr>
        <w:t>,</w:t>
      </w:r>
      <w:r w:rsidRPr="006B7B31">
        <w:rPr>
          <w:rFonts w:ascii="Times New Roman" w:hAnsi="Times New Roman" w:cs="Times New Roman"/>
          <w:sz w:val="28"/>
          <w:szCs w:val="28"/>
        </w:rPr>
        <w:t xml:space="preserve"> не тер</w:t>
      </w:r>
      <w:r w:rsidR="00144A8A">
        <w:rPr>
          <w:rFonts w:ascii="Times New Roman" w:hAnsi="Times New Roman" w:cs="Times New Roman"/>
          <w:sz w:val="28"/>
          <w:szCs w:val="28"/>
        </w:rPr>
        <w:t>я</w:t>
      </w:r>
      <w:r w:rsidR="0019538C">
        <w:rPr>
          <w:rFonts w:ascii="Times New Roman" w:hAnsi="Times New Roman" w:cs="Times New Roman"/>
          <w:sz w:val="28"/>
          <w:szCs w:val="28"/>
        </w:rPr>
        <w:t>я</w:t>
      </w:r>
      <w:r w:rsidR="00144A8A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6B7B31">
        <w:rPr>
          <w:rFonts w:ascii="Times New Roman" w:hAnsi="Times New Roman" w:cs="Times New Roman"/>
          <w:sz w:val="28"/>
          <w:szCs w:val="28"/>
        </w:rPr>
        <w:t xml:space="preserve"> здоровья и вкуса к жизни.</w:t>
      </w:r>
    </w:p>
    <w:p w:rsidR="007917E4" w:rsidRDefault="007F09BE" w:rsidP="006B7B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6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44A8A">
        <w:rPr>
          <w:rFonts w:ascii="Times New Roman" w:hAnsi="Times New Roman" w:cs="Times New Roman"/>
          <w:b/>
          <w:sz w:val="28"/>
          <w:szCs w:val="28"/>
        </w:rPr>
        <w:t xml:space="preserve">главной </w:t>
      </w:r>
      <w:r w:rsidRPr="00822465">
        <w:rPr>
          <w:rFonts w:ascii="Times New Roman" w:hAnsi="Times New Roman" w:cs="Times New Roman"/>
          <w:b/>
          <w:sz w:val="28"/>
          <w:szCs w:val="28"/>
        </w:rPr>
        <w:t>задачей дошкольного образования</w:t>
      </w:r>
      <w:r w:rsidR="00144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465">
        <w:rPr>
          <w:rFonts w:ascii="Times New Roman" w:hAnsi="Times New Roman" w:cs="Times New Roman"/>
          <w:b/>
          <w:sz w:val="28"/>
          <w:szCs w:val="28"/>
        </w:rPr>
        <w:t xml:space="preserve">является   - способствовать в полной мере физиологическому развитию тела, мозга и психологических процессов </w:t>
      </w:r>
      <w:r w:rsidR="007917E4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Pr="00822465">
        <w:rPr>
          <w:rFonts w:ascii="Times New Roman" w:hAnsi="Times New Roman" w:cs="Times New Roman"/>
          <w:b/>
          <w:sz w:val="28"/>
          <w:szCs w:val="28"/>
        </w:rPr>
        <w:t>для успешной адаптации, социализации и успеваемости в школе.</w:t>
      </w:r>
      <w:r w:rsidR="0001051F" w:rsidRPr="00822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55E" w:rsidRDefault="0001051F" w:rsidP="006B7B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65">
        <w:rPr>
          <w:rFonts w:ascii="Times New Roman" w:hAnsi="Times New Roman" w:cs="Times New Roman"/>
          <w:b/>
          <w:sz w:val="28"/>
          <w:szCs w:val="28"/>
        </w:rPr>
        <w:t xml:space="preserve">Подготовить благодатную почву для раскрытия потенциала </w:t>
      </w:r>
      <w:r w:rsidR="00D85477" w:rsidRPr="00822465">
        <w:rPr>
          <w:rFonts w:ascii="Times New Roman" w:hAnsi="Times New Roman" w:cs="Times New Roman"/>
          <w:b/>
          <w:sz w:val="28"/>
          <w:szCs w:val="28"/>
        </w:rPr>
        <w:t xml:space="preserve">гармоничной </w:t>
      </w:r>
      <w:r w:rsidRPr="00822465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1D6D21" w:rsidRPr="00822465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="002F09D5" w:rsidRPr="0082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A8A" w:rsidRPr="00822465">
        <w:rPr>
          <w:rFonts w:ascii="Times New Roman" w:hAnsi="Times New Roman" w:cs="Times New Roman"/>
          <w:b/>
          <w:sz w:val="28"/>
          <w:szCs w:val="28"/>
        </w:rPr>
        <w:t>в социуме</w:t>
      </w:r>
      <w:r w:rsidR="00144A8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44A8A" w:rsidRPr="0082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A8A">
        <w:rPr>
          <w:rFonts w:ascii="Times New Roman" w:hAnsi="Times New Roman" w:cs="Times New Roman"/>
          <w:b/>
          <w:sz w:val="28"/>
          <w:szCs w:val="28"/>
        </w:rPr>
        <w:t>творческой жизни.</w:t>
      </w:r>
    </w:p>
    <w:p w:rsidR="00730576" w:rsidRDefault="00730576" w:rsidP="006B7B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8A" w:rsidRPr="00822465" w:rsidRDefault="00144A8A" w:rsidP="006B7B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465" w:rsidRPr="00226576" w:rsidRDefault="00DC025D" w:rsidP="00226576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22657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СЛАЙД 3</w:t>
      </w:r>
    </w:p>
    <w:p w:rsidR="004D2102" w:rsidRDefault="004D2102" w:rsidP="006B7B3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A38E6" w:rsidRPr="00EA38E6" w:rsidRDefault="00EA38E6" w:rsidP="00EA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E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Наш мозг, как компьютер управляет всеми органами и системами тела.</w:t>
      </w:r>
    </w:p>
    <w:p w:rsidR="00EA38E6" w:rsidRPr="00EA38E6" w:rsidRDefault="00EA38E6" w:rsidP="00EA38E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E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От нормальной, сбалансированной работы мозга зависит наше здоровье и уровень жизни в целом, а именно</w:t>
      </w:r>
      <w:r w:rsidRPr="00EA38E6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:</w:t>
      </w:r>
    </w:p>
    <w:p w:rsidR="00EA38E6" w:rsidRPr="00EA38E6" w:rsidRDefault="00EA38E6" w:rsidP="00EA38E6">
      <w:pPr>
        <w:numPr>
          <w:ilvl w:val="0"/>
          <w:numId w:val="16"/>
        </w:num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E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физическое состояние всех органов и систем; </w:t>
      </w:r>
    </w:p>
    <w:p w:rsidR="00EA38E6" w:rsidRPr="00EA38E6" w:rsidRDefault="00EA38E6" w:rsidP="00EA38E6">
      <w:pPr>
        <w:numPr>
          <w:ilvl w:val="0"/>
          <w:numId w:val="16"/>
        </w:num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E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психическо-эмоциональное состояние;</w:t>
      </w:r>
    </w:p>
    <w:p w:rsidR="00EA38E6" w:rsidRPr="00CA36B9" w:rsidRDefault="00EA38E6" w:rsidP="00EA38E6">
      <w:pPr>
        <w:numPr>
          <w:ilvl w:val="0"/>
          <w:numId w:val="16"/>
        </w:num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E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интеллектуальное развитие и творческий потенциал.</w:t>
      </w:r>
    </w:p>
    <w:p w:rsidR="00CA36B9" w:rsidRPr="00EA38E6" w:rsidRDefault="00CA36B9" w:rsidP="00CA36B9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E6" w:rsidRPr="00617EE5" w:rsidRDefault="00617EE5" w:rsidP="00617EE5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617E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Одним из главных</w:t>
      </w:r>
      <w:r w:rsidR="00CA36B9" w:rsidRPr="00617E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услови</w:t>
      </w:r>
      <w:r w:rsidRPr="00617E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й</w:t>
      </w:r>
      <w:r w:rsidR="00CA36B9" w:rsidRPr="00617E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сбалансированной работы мозга явля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</w:t>
      </w:r>
      <w:r w:rsidR="00CA36B9" w:rsidRPr="00617E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</w:t>
      </w:r>
      <w:r w:rsidRPr="00617E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ся р</w:t>
      </w:r>
      <w:r w:rsidR="00EA38E6" w:rsidRPr="00617E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азвитие межполуша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рных связей и их взаимодействие.</w:t>
      </w:r>
    </w:p>
    <w:p w:rsidR="00DC025D" w:rsidRDefault="00DC025D" w:rsidP="006B7B3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CA36B9" w:rsidRPr="00226576" w:rsidRDefault="00B4257D" w:rsidP="00226576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22657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СЛАЙД 4</w:t>
      </w:r>
    </w:p>
    <w:p w:rsidR="00B4257D" w:rsidRPr="00B4257D" w:rsidRDefault="00B4257D" w:rsidP="00F81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57D">
        <w:rPr>
          <w:rFonts w:ascii="Times New Roman" w:hAnsi="Times New Roman" w:cs="Times New Roman"/>
          <w:sz w:val="28"/>
          <w:szCs w:val="28"/>
        </w:rPr>
        <w:t>Сложные формы психической деятельности имеют многоуровневую организацию, а разные уровни имеют и разную локализацию. </w:t>
      </w:r>
    </w:p>
    <w:p w:rsidR="00B4257D" w:rsidRPr="00B4257D" w:rsidRDefault="00B4257D" w:rsidP="00F81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57D">
        <w:rPr>
          <w:rFonts w:ascii="Times New Roman" w:hAnsi="Times New Roman" w:cs="Times New Roman"/>
          <w:sz w:val="28"/>
          <w:szCs w:val="28"/>
        </w:rPr>
        <w:t xml:space="preserve">Очень важно понимание, что именно работа по разностороннему интегрированному физическому развитию детей,  развивает  и тренирует </w:t>
      </w:r>
      <w:r w:rsidR="00144A8A">
        <w:rPr>
          <w:rFonts w:ascii="Times New Roman" w:hAnsi="Times New Roman" w:cs="Times New Roman"/>
          <w:sz w:val="28"/>
          <w:szCs w:val="28"/>
        </w:rPr>
        <w:t xml:space="preserve">не только физическое тело, но </w:t>
      </w:r>
      <w:r w:rsidR="00084458">
        <w:rPr>
          <w:rFonts w:ascii="Times New Roman" w:hAnsi="Times New Roman" w:cs="Times New Roman"/>
          <w:sz w:val="28"/>
          <w:szCs w:val="28"/>
        </w:rPr>
        <w:t xml:space="preserve">и </w:t>
      </w:r>
      <w:r w:rsidRPr="00B4257D">
        <w:rPr>
          <w:rFonts w:ascii="Times New Roman" w:hAnsi="Times New Roman" w:cs="Times New Roman"/>
          <w:sz w:val="28"/>
          <w:szCs w:val="28"/>
        </w:rPr>
        <w:t>мозговые функции.</w:t>
      </w:r>
    </w:p>
    <w:p w:rsidR="00DC025D" w:rsidRDefault="00DC025D" w:rsidP="00DC025D">
      <w:pPr>
        <w:pStyle w:val="Style6"/>
        <w:widowControl/>
        <w:spacing w:line="240" w:lineRule="auto"/>
        <w:ind w:firstLine="567"/>
        <w:rPr>
          <w:rStyle w:val="FontStyle164"/>
          <w:b/>
          <w:sz w:val="28"/>
          <w:szCs w:val="28"/>
        </w:rPr>
      </w:pPr>
      <w:r w:rsidRPr="006B7B31">
        <w:rPr>
          <w:rFonts w:ascii="Times New Roman" w:hAnsi="Times New Roman"/>
          <w:sz w:val="28"/>
          <w:szCs w:val="28"/>
        </w:rPr>
        <w:t>Разные  функции  мозга развиваются в разное время.</w:t>
      </w:r>
      <w:r w:rsidRPr="006B7B31">
        <w:rPr>
          <w:rStyle w:val="FontStyle164"/>
          <w:sz w:val="28"/>
          <w:szCs w:val="28"/>
        </w:rPr>
        <w:t xml:space="preserve"> Формирование парной работы мозга в онтогенезе проходит поэтапно. </w:t>
      </w:r>
      <w:r w:rsidRPr="00593127">
        <w:rPr>
          <w:rStyle w:val="FontStyle164"/>
          <w:b/>
          <w:sz w:val="28"/>
          <w:szCs w:val="28"/>
        </w:rPr>
        <w:t xml:space="preserve">И если предыдущий этап пройден с недостаточностью развития, то последующие </w:t>
      </w:r>
      <w:r w:rsidR="00084458">
        <w:rPr>
          <w:rStyle w:val="FontStyle164"/>
          <w:b/>
          <w:sz w:val="28"/>
          <w:szCs w:val="28"/>
        </w:rPr>
        <w:t>тоже не проходят гармонично</w:t>
      </w:r>
      <w:r w:rsidR="00084458" w:rsidRPr="00084458">
        <w:rPr>
          <w:rStyle w:val="FontStyle164"/>
          <w:b/>
          <w:sz w:val="28"/>
          <w:szCs w:val="28"/>
        </w:rPr>
        <w:t xml:space="preserve"> </w:t>
      </w:r>
      <w:r w:rsidR="00084458" w:rsidRPr="00593127">
        <w:rPr>
          <w:rStyle w:val="FontStyle164"/>
          <w:b/>
          <w:sz w:val="28"/>
          <w:szCs w:val="28"/>
        </w:rPr>
        <w:t>соответственно</w:t>
      </w:r>
      <w:r w:rsidR="00084458">
        <w:rPr>
          <w:rStyle w:val="FontStyle164"/>
          <w:b/>
          <w:sz w:val="28"/>
          <w:szCs w:val="28"/>
        </w:rPr>
        <w:t>.</w:t>
      </w:r>
    </w:p>
    <w:p w:rsidR="00144A8A" w:rsidRDefault="00DC025D" w:rsidP="00DC025D">
      <w:pPr>
        <w:pStyle w:val="Style6"/>
        <w:widowControl/>
        <w:spacing w:line="240" w:lineRule="auto"/>
        <w:ind w:firstLine="567"/>
        <w:rPr>
          <w:rStyle w:val="FontStyle164"/>
          <w:sz w:val="28"/>
          <w:szCs w:val="28"/>
        </w:rPr>
      </w:pPr>
      <w:r w:rsidRPr="007F24A8">
        <w:rPr>
          <w:rStyle w:val="FontStyle164"/>
          <w:sz w:val="28"/>
          <w:szCs w:val="28"/>
        </w:rPr>
        <w:t xml:space="preserve">Неспособность усваивать новый материал, </w:t>
      </w:r>
      <w:r>
        <w:rPr>
          <w:rStyle w:val="FontStyle164"/>
          <w:sz w:val="28"/>
          <w:szCs w:val="28"/>
        </w:rPr>
        <w:t>неумение</w:t>
      </w:r>
      <w:r w:rsidRPr="007F24A8">
        <w:rPr>
          <w:rStyle w:val="FontStyle164"/>
          <w:sz w:val="28"/>
          <w:szCs w:val="28"/>
        </w:rPr>
        <w:t xml:space="preserve"> адекватно читать и писать, перестановка с</w:t>
      </w:r>
      <w:r w:rsidR="00EA38E6">
        <w:rPr>
          <w:rStyle w:val="FontStyle164"/>
          <w:sz w:val="28"/>
          <w:szCs w:val="28"/>
        </w:rPr>
        <w:t>лов, признаков, знаков, явлений</w:t>
      </w:r>
      <w:r w:rsidR="00084458">
        <w:rPr>
          <w:rStyle w:val="FontStyle164"/>
          <w:sz w:val="28"/>
          <w:szCs w:val="28"/>
        </w:rPr>
        <w:t xml:space="preserve"> и т.п. </w:t>
      </w:r>
      <w:r w:rsidRPr="007F24A8">
        <w:rPr>
          <w:rStyle w:val="FontStyle164"/>
          <w:sz w:val="28"/>
          <w:szCs w:val="28"/>
        </w:rPr>
        <w:t>Описанное состояние называется «</w:t>
      </w:r>
      <w:proofErr w:type="spellStart"/>
      <w:r w:rsidRPr="007F24A8">
        <w:rPr>
          <w:rStyle w:val="FontStyle164"/>
          <w:sz w:val="28"/>
          <w:szCs w:val="28"/>
        </w:rPr>
        <w:t>Дислексия</w:t>
      </w:r>
      <w:proofErr w:type="spellEnd"/>
      <w:r w:rsidRPr="007F24A8">
        <w:rPr>
          <w:rStyle w:val="FontStyle164"/>
          <w:sz w:val="28"/>
          <w:szCs w:val="28"/>
        </w:rPr>
        <w:t>»</w:t>
      </w:r>
      <w:r>
        <w:rPr>
          <w:rStyle w:val="FontStyle164"/>
          <w:sz w:val="28"/>
          <w:szCs w:val="28"/>
        </w:rPr>
        <w:t xml:space="preserve">. Одной из причин данного состояния является «координационная неспособность» к обучению, которая может быть устранена путем овладения специфическими двигательными упражнениями. </w:t>
      </w:r>
    </w:p>
    <w:p w:rsidR="00084458" w:rsidRDefault="00DC025D" w:rsidP="00DC025D">
      <w:pPr>
        <w:pStyle w:val="Style6"/>
        <w:widowControl/>
        <w:spacing w:line="240" w:lineRule="auto"/>
        <w:ind w:firstLine="567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Современные кинезиологи рассматривают причину нарушений функций обучения в неспособности правого и левого полушарий к интеграции</w:t>
      </w:r>
      <w:r w:rsidR="00084458">
        <w:rPr>
          <w:rStyle w:val="FontStyle164"/>
          <w:sz w:val="28"/>
          <w:szCs w:val="28"/>
        </w:rPr>
        <w:t>.</w:t>
      </w:r>
    </w:p>
    <w:p w:rsidR="00DC025D" w:rsidRPr="00144A8A" w:rsidRDefault="00DC025D" w:rsidP="00DC025D">
      <w:pPr>
        <w:pStyle w:val="Style6"/>
        <w:widowControl/>
        <w:spacing w:line="240" w:lineRule="auto"/>
        <w:ind w:firstLine="567"/>
        <w:rPr>
          <w:rStyle w:val="FontStyle164"/>
          <w:sz w:val="28"/>
          <w:szCs w:val="28"/>
        </w:rPr>
      </w:pPr>
      <w:r w:rsidRPr="006B7B31">
        <w:rPr>
          <w:rFonts w:ascii="Times New Roman" w:hAnsi="Times New Roman"/>
          <w:color w:val="000000"/>
          <w:sz w:val="28"/>
          <w:szCs w:val="28"/>
        </w:rPr>
        <w:t>Традиционные методы психолого-педагогического воз</w:t>
      </w:r>
      <w:r w:rsidRPr="006B7B31">
        <w:rPr>
          <w:rFonts w:ascii="Times New Roman" w:hAnsi="Times New Roman"/>
          <w:color w:val="000000"/>
          <w:sz w:val="28"/>
          <w:szCs w:val="28"/>
        </w:rPr>
        <w:softHyphen/>
        <w:t xml:space="preserve">действия на ребенка </w:t>
      </w:r>
      <w:r w:rsidR="0019538C">
        <w:rPr>
          <w:rFonts w:ascii="Times New Roman" w:hAnsi="Times New Roman"/>
          <w:color w:val="000000"/>
          <w:sz w:val="28"/>
          <w:szCs w:val="28"/>
        </w:rPr>
        <w:t xml:space="preserve">не устраняют </w:t>
      </w:r>
      <w:r w:rsidRPr="006B7B31">
        <w:rPr>
          <w:rFonts w:ascii="Times New Roman" w:hAnsi="Times New Roman"/>
          <w:color w:val="000000"/>
          <w:sz w:val="28"/>
          <w:szCs w:val="28"/>
        </w:rPr>
        <w:t xml:space="preserve">первопричину нарушений. </w:t>
      </w:r>
      <w:r w:rsidR="00084458">
        <w:rPr>
          <w:rFonts w:ascii="Times New Roman" w:hAnsi="Times New Roman"/>
          <w:color w:val="000000"/>
          <w:sz w:val="28"/>
          <w:szCs w:val="28"/>
        </w:rPr>
        <w:t>А</w:t>
      </w:r>
      <w:r w:rsidRPr="006B7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4A8A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proofErr w:type="spellStart"/>
      <w:r w:rsidRPr="00144A8A">
        <w:rPr>
          <w:rFonts w:ascii="Times New Roman" w:hAnsi="Times New Roman"/>
          <w:color w:val="000000"/>
          <w:sz w:val="28"/>
          <w:szCs w:val="28"/>
        </w:rPr>
        <w:t>кинезиологической</w:t>
      </w:r>
      <w:proofErr w:type="spellEnd"/>
      <w:r w:rsidRPr="00144A8A">
        <w:rPr>
          <w:rFonts w:ascii="Times New Roman" w:hAnsi="Times New Roman"/>
          <w:color w:val="000000"/>
          <w:sz w:val="28"/>
          <w:szCs w:val="28"/>
        </w:rPr>
        <w:t xml:space="preserve"> кор</w:t>
      </w:r>
      <w:r w:rsidRPr="00144A8A">
        <w:rPr>
          <w:rFonts w:ascii="Times New Roman" w:hAnsi="Times New Roman"/>
          <w:color w:val="000000"/>
          <w:sz w:val="28"/>
          <w:szCs w:val="28"/>
        </w:rPr>
        <w:softHyphen/>
        <w:t>рекции позволяет не толь</w:t>
      </w:r>
      <w:r w:rsidRPr="00144A8A">
        <w:rPr>
          <w:rFonts w:ascii="Times New Roman" w:hAnsi="Times New Roman"/>
          <w:color w:val="000000"/>
          <w:sz w:val="28"/>
          <w:szCs w:val="28"/>
        </w:rPr>
        <w:softHyphen/>
        <w:t>ко снять отдельный симптом, но и улучшить функциониро</w:t>
      </w:r>
      <w:r w:rsidRPr="00144A8A">
        <w:rPr>
          <w:rFonts w:ascii="Times New Roman" w:hAnsi="Times New Roman"/>
          <w:color w:val="000000"/>
          <w:sz w:val="28"/>
          <w:szCs w:val="28"/>
        </w:rPr>
        <w:softHyphen/>
        <w:t>вание, повысить продуктивность протекания психических процессов.</w:t>
      </w:r>
    </w:p>
    <w:p w:rsidR="008731AC" w:rsidRDefault="008731AC" w:rsidP="00DC02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A5B" w:rsidRPr="008731AC" w:rsidRDefault="008731AC" w:rsidP="008731AC">
      <w:pPr>
        <w:pStyle w:val="Style6"/>
        <w:widowControl/>
        <w:spacing w:line="240" w:lineRule="auto"/>
        <w:ind w:firstLine="567"/>
        <w:jc w:val="center"/>
        <w:rPr>
          <w:rStyle w:val="FontStyle164"/>
          <w:b/>
          <w:sz w:val="28"/>
          <w:szCs w:val="28"/>
        </w:rPr>
      </w:pPr>
      <w:r w:rsidRPr="008731AC">
        <w:rPr>
          <w:rStyle w:val="FontStyle164"/>
          <w:b/>
          <w:sz w:val="28"/>
          <w:szCs w:val="28"/>
        </w:rPr>
        <w:t>СЛАЙД 5</w:t>
      </w:r>
    </w:p>
    <w:p w:rsidR="00DC025D" w:rsidRDefault="00DC025D" w:rsidP="00DC025D">
      <w:pPr>
        <w:pStyle w:val="Style6"/>
        <w:widowControl/>
        <w:spacing w:line="240" w:lineRule="auto"/>
        <w:ind w:firstLine="567"/>
        <w:rPr>
          <w:rStyle w:val="FontStyle164"/>
          <w:sz w:val="28"/>
          <w:szCs w:val="28"/>
        </w:rPr>
      </w:pPr>
      <w:r w:rsidRPr="006B7B31">
        <w:rPr>
          <w:rStyle w:val="FontStyle164"/>
          <w:sz w:val="28"/>
          <w:szCs w:val="28"/>
        </w:rPr>
        <w:t xml:space="preserve">Специализация больших полушарий у каждого ребенка происходит с разной скоростью. В среднем </w:t>
      </w:r>
      <w:r w:rsidRPr="004E12B3">
        <w:rPr>
          <w:rStyle w:val="FontStyle164"/>
          <w:b/>
          <w:sz w:val="28"/>
          <w:szCs w:val="28"/>
        </w:rPr>
        <w:t>образное правое полушарие</w:t>
      </w:r>
      <w:r w:rsidRPr="006B7B31">
        <w:rPr>
          <w:rStyle w:val="FontStyle164"/>
          <w:sz w:val="28"/>
          <w:szCs w:val="28"/>
        </w:rPr>
        <w:t xml:space="preserve"> испытывает ск</w:t>
      </w:r>
      <w:r>
        <w:rPr>
          <w:rStyle w:val="FontStyle164"/>
          <w:sz w:val="28"/>
          <w:szCs w:val="28"/>
        </w:rPr>
        <w:t>ачок роста дендритов в 4—7 лет</w:t>
      </w:r>
      <w:r w:rsidR="00617EE5">
        <w:rPr>
          <w:rStyle w:val="FontStyle164"/>
          <w:sz w:val="28"/>
          <w:szCs w:val="28"/>
        </w:rPr>
        <w:t xml:space="preserve">, </w:t>
      </w:r>
      <w:r w:rsidRPr="004E12B3">
        <w:rPr>
          <w:rStyle w:val="FontStyle164"/>
          <w:b/>
          <w:sz w:val="28"/>
          <w:szCs w:val="28"/>
        </w:rPr>
        <w:t>логическое левое  полушарие</w:t>
      </w:r>
      <w:r w:rsidR="008731AC">
        <w:rPr>
          <w:rStyle w:val="FontStyle164"/>
          <w:sz w:val="28"/>
          <w:szCs w:val="28"/>
        </w:rPr>
        <w:t xml:space="preserve"> — в 9</w:t>
      </w:r>
      <w:r w:rsidRPr="006B7B31">
        <w:rPr>
          <w:rStyle w:val="FontStyle164"/>
          <w:sz w:val="28"/>
          <w:szCs w:val="28"/>
        </w:rPr>
        <w:t xml:space="preserve">—12 лет. </w:t>
      </w:r>
    </w:p>
    <w:p w:rsidR="00DC025D" w:rsidRPr="006B7B31" w:rsidRDefault="00DC025D" w:rsidP="00617EE5">
      <w:pPr>
        <w:pStyle w:val="Style6"/>
        <w:widowControl/>
        <w:spacing w:line="240" w:lineRule="auto"/>
        <w:ind w:firstLine="567"/>
        <w:rPr>
          <w:rStyle w:val="FontStyle164"/>
          <w:sz w:val="28"/>
          <w:szCs w:val="28"/>
        </w:rPr>
      </w:pPr>
      <w:r w:rsidRPr="006B7B31">
        <w:rPr>
          <w:rStyle w:val="FontStyle164"/>
          <w:b/>
          <w:sz w:val="28"/>
          <w:szCs w:val="28"/>
        </w:rPr>
        <w:t xml:space="preserve">Чем более активно используются оба полушария и все доли мозга, тем больше дендритных связей формируется в мозолистом теле и </w:t>
      </w:r>
      <w:r w:rsidR="00D43EBD">
        <w:rPr>
          <w:rStyle w:val="FontStyle164"/>
          <w:b/>
          <w:sz w:val="28"/>
          <w:szCs w:val="28"/>
        </w:rPr>
        <w:t>закрепляются</w:t>
      </w:r>
      <w:r w:rsidRPr="006B7B31">
        <w:rPr>
          <w:rStyle w:val="FontStyle164"/>
          <w:b/>
          <w:sz w:val="28"/>
          <w:szCs w:val="28"/>
        </w:rPr>
        <w:t xml:space="preserve">. </w:t>
      </w:r>
    </w:p>
    <w:p w:rsidR="00DC025D" w:rsidRDefault="00DC025D" w:rsidP="00730576">
      <w:pPr>
        <w:pStyle w:val="Style6"/>
        <w:widowControl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B7B31">
        <w:rPr>
          <w:rStyle w:val="FontStyle164"/>
          <w:sz w:val="28"/>
          <w:szCs w:val="28"/>
        </w:rPr>
        <w:t xml:space="preserve">До 7-летнего возраста пластичность мозговых систем из-за отсутствия жестких мозговых связей имеет огромный </w:t>
      </w:r>
      <w:proofErr w:type="spellStart"/>
      <w:r w:rsidRPr="006B7B31">
        <w:rPr>
          <w:rStyle w:val="FontStyle164"/>
          <w:sz w:val="28"/>
          <w:szCs w:val="28"/>
        </w:rPr>
        <w:t>аутокоррекционный</w:t>
      </w:r>
      <w:proofErr w:type="spellEnd"/>
      <w:r w:rsidRPr="006B7B31">
        <w:rPr>
          <w:rStyle w:val="FontStyle164"/>
          <w:sz w:val="28"/>
          <w:szCs w:val="28"/>
        </w:rPr>
        <w:t xml:space="preserve"> потенциал. К 9-летнему возрасту по всем нейробиологическим законам мозг завершает свое интенсивное развитие. </w:t>
      </w:r>
      <w:r w:rsidR="00D43EBD">
        <w:rPr>
          <w:rStyle w:val="FontStyle164"/>
          <w:sz w:val="28"/>
          <w:szCs w:val="28"/>
        </w:rPr>
        <w:t xml:space="preserve">В 7 лет у ребенка </w:t>
      </w:r>
      <w:r w:rsidR="00617EE5">
        <w:rPr>
          <w:rStyle w:val="FontStyle164"/>
          <w:sz w:val="28"/>
          <w:szCs w:val="28"/>
        </w:rPr>
        <w:t xml:space="preserve">более </w:t>
      </w:r>
      <w:r w:rsidRPr="006B7B31">
        <w:rPr>
          <w:rStyle w:val="FontStyle164"/>
          <w:sz w:val="28"/>
          <w:szCs w:val="28"/>
        </w:rPr>
        <w:t xml:space="preserve"> развито правое полушарие, а левое актуализируется только к 9 годам.</w:t>
      </w:r>
      <w:r w:rsidR="00730576">
        <w:rPr>
          <w:rStyle w:val="FontStyle164"/>
          <w:sz w:val="28"/>
          <w:szCs w:val="28"/>
        </w:rPr>
        <w:t xml:space="preserve"> </w:t>
      </w:r>
      <w:r w:rsidRPr="00F10F4E">
        <w:rPr>
          <w:rFonts w:ascii="Times New Roman" w:hAnsi="Times New Roman"/>
          <w:b/>
          <w:sz w:val="28"/>
          <w:szCs w:val="28"/>
        </w:rPr>
        <w:t>Успешность обучения детей зависит от своевременного развития межполушарного взаимодействия.</w:t>
      </w:r>
    </w:p>
    <w:p w:rsidR="00730576" w:rsidRDefault="00730576" w:rsidP="00730576">
      <w:pPr>
        <w:pStyle w:val="Style6"/>
        <w:widowControl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D7293" w:rsidRPr="00F10F4E" w:rsidRDefault="004D7293" w:rsidP="00DC0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95F" w:rsidRPr="007D595F" w:rsidRDefault="007D595F" w:rsidP="00617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6</w:t>
      </w:r>
    </w:p>
    <w:p w:rsidR="00DC025D" w:rsidRPr="004E24AC" w:rsidRDefault="00DC025D" w:rsidP="00DC0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подростковый период отме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чается определенная дестабилизация электрической актив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мозга.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отражает повышенную активность структур мозга в период гормональных перестроек.</w:t>
      </w:r>
    </w:p>
    <w:p w:rsidR="004D7293" w:rsidRDefault="00DC025D" w:rsidP="00DC025D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и форм девиантного поведения среди подростков ведет к неблагоприятным последствиям не только для общества, но и для самих подростков, угрожая их физическому и психическому здоровью.</w:t>
      </w:r>
      <w:r w:rsidRPr="0059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чаще слышим о случаях суицида и других поведенческих отклонений</w:t>
      </w:r>
    </w:p>
    <w:p w:rsidR="00DC025D" w:rsidRPr="008731AC" w:rsidRDefault="00DC025D" w:rsidP="00DC025D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1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большин</w:t>
      </w:r>
      <w:r w:rsidRPr="008731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ства девиантных подростков наблюдаются нарушения в оче</w:t>
      </w:r>
      <w:r w:rsidRPr="008731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редности и темпах созревания головного мозга.</w:t>
      </w:r>
    </w:p>
    <w:p w:rsidR="00DC025D" w:rsidRPr="004E24AC" w:rsidRDefault="00DC025D" w:rsidP="00D43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D4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трудных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способность центров коры пра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и левого полушария вступать в функциональные межполушарные контакты значительно ниже, чем у социально благополучных детей. Поэтому для них характерна более высокая сосредоточенность на конкретной проблеме. Отме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чается высокая потребность к поисковой деятельности, ко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торая требует ухода от комфортных услови</w:t>
      </w:r>
      <w:proofErr w:type="gramStart"/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4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D4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родяжниче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наркотизм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(алкоголь, курение</w:t>
      </w:r>
      <w:r w:rsidR="00D4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употребление других психоактивных веществ)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рискованные игр</w:t>
      </w:r>
      <w:r w:rsidR="00D4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создание стрессовых ситуаций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25D" w:rsidRPr="002D6930" w:rsidRDefault="00DC025D" w:rsidP="00D43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коррекционной работе с девиантными подростками</w:t>
      </w:r>
      <w:r w:rsidR="00D4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успешны психотерапевтические приемы, гармо</w:t>
      </w:r>
      <w:r w:rsidRPr="002D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низирующие работу правого и левого полушарий, а также развивающие межполушарные связи.</w:t>
      </w:r>
    </w:p>
    <w:p w:rsidR="00D43EBD" w:rsidRDefault="00DC025D" w:rsidP="00DC0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B7B31">
        <w:rPr>
          <w:rFonts w:ascii="Times New Roman" w:hAnsi="Times New Roman" w:cs="Times New Roman"/>
          <w:sz w:val="28"/>
          <w:szCs w:val="28"/>
        </w:rPr>
        <w:t>Из выше</w:t>
      </w:r>
      <w:r w:rsidR="00475976">
        <w:rPr>
          <w:rFonts w:ascii="Times New Roman" w:hAnsi="Times New Roman" w:cs="Times New Roman"/>
          <w:sz w:val="28"/>
          <w:szCs w:val="28"/>
        </w:rPr>
        <w:t>изложенного</w:t>
      </w:r>
      <w:r w:rsidRPr="006B7B31">
        <w:rPr>
          <w:rFonts w:ascii="Times New Roman" w:hAnsi="Times New Roman" w:cs="Times New Roman"/>
          <w:sz w:val="28"/>
          <w:szCs w:val="28"/>
        </w:rPr>
        <w:t xml:space="preserve"> следует, что для предотвращения девиантного поведения в подростковом возрасте и взрослой жизни человека необходимо хорошо сформированное мозолистое тело мозга, в котором формируются межполушарные связи. </w:t>
      </w:r>
      <w:r w:rsidR="004D7293">
        <w:rPr>
          <w:rFonts w:ascii="Times New Roman" w:hAnsi="Times New Roman" w:cs="Times New Roman"/>
          <w:sz w:val="28"/>
          <w:szCs w:val="28"/>
        </w:rPr>
        <w:t xml:space="preserve">Это </w:t>
      </w:r>
      <w:r w:rsidR="00D43EBD">
        <w:rPr>
          <w:rFonts w:ascii="Times New Roman" w:hAnsi="Times New Roman" w:cs="Times New Roman"/>
          <w:sz w:val="28"/>
          <w:szCs w:val="28"/>
        </w:rPr>
        <w:t>является</w:t>
      </w:r>
      <w:r w:rsidR="004D7293">
        <w:rPr>
          <w:rFonts w:ascii="Times New Roman" w:hAnsi="Times New Roman" w:cs="Times New Roman"/>
          <w:sz w:val="28"/>
          <w:szCs w:val="28"/>
        </w:rPr>
        <w:t xml:space="preserve"> </w:t>
      </w:r>
      <w:r w:rsidR="00D43EBD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4D7293">
        <w:rPr>
          <w:rFonts w:ascii="Times New Roman" w:hAnsi="Times New Roman" w:cs="Times New Roman"/>
          <w:sz w:val="28"/>
          <w:szCs w:val="28"/>
        </w:rPr>
        <w:t xml:space="preserve">психической стабильности и психологической устойчивости. </w:t>
      </w:r>
    </w:p>
    <w:p w:rsidR="00DC025D" w:rsidRPr="004E24AC" w:rsidRDefault="00DC025D" w:rsidP="00DC0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созревания коры больших полушарий головного мозга, формирование функциональной и мотор</w:t>
      </w:r>
      <w:r w:rsidRPr="004E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асимметрий, интенсивное развитие мозолистого тела отмечаются к 6—7 годам — к началу школьного обучения. </w:t>
      </w:r>
      <w:r w:rsidRPr="006B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Поэтому самый эффективный период для </w:t>
      </w:r>
      <w:proofErr w:type="spellStart"/>
      <w:r w:rsidRPr="006B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кинезиологической</w:t>
      </w:r>
      <w:proofErr w:type="spellEnd"/>
      <w:r w:rsidRPr="006B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с детьми -  дошкольный</w:t>
      </w:r>
      <w:r w:rsidR="00B73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младший школьный</w:t>
      </w:r>
      <w:r w:rsidRPr="006B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возраст.</w:t>
      </w:r>
      <w:r w:rsidRPr="006B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576" w:rsidRDefault="00730576" w:rsidP="0005126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7D595F" w:rsidRDefault="007D595F" w:rsidP="0005126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8731A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СЛАЙД 7</w:t>
      </w:r>
    </w:p>
    <w:p w:rsidR="00C93C57" w:rsidRPr="006B7B31" w:rsidRDefault="00C0361E" w:rsidP="004D7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B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</w:r>
      <w:r w:rsidRPr="006B7B31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Современная тенденция к малоподвижному образу жизни детей с раннего возраста и отсутствие </w:t>
      </w:r>
      <w:r w:rsidR="0028219B" w:rsidRPr="006B7B31">
        <w:rPr>
          <w:rFonts w:ascii="Times New Roman" w:eastAsiaTheme="minorEastAsia" w:hAnsi="Times New Roman"/>
          <w:bCs/>
          <w:kern w:val="24"/>
          <w:sz w:val="28"/>
          <w:szCs w:val="28"/>
        </w:rPr>
        <w:t>информированности</w:t>
      </w:r>
      <w:r w:rsidRPr="006B7B31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родителей в этом вопросе, часто приводит к недостаточности развития крупной и мелкой моторики и отсутствию своевременного формирования межполушарных связей мозга.</w:t>
      </w:r>
      <w:r w:rsidR="007A356E" w:rsidRPr="006B7B31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</w:t>
      </w:r>
      <w:r w:rsidR="007A356E" w:rsidRPr="006B7B31">
        <w:rPr>
          <w:rStyle w:val="FontStyle164"/>
          <w:sz w:val="28"/>
          <w:szCs w:val="28"/>
        </w:rPr>
        <w:t>Пространственный фактор развивается на основе активных движений в реальном, многомерном и динамичном мире с опорой на схему собственного тела и взаимодействие органов чувств. Ребенку часто недостает такого развития, что приводит к отклонениям в созревани</w:t>
      </w:r>
      <w:r w:rsidR="001810AF" w:rsidRPr="006B7B31">
        <w:rPr>
          <w:rStyle w:val="FontStyle164"/>
          <w:sz w:val="28"/>
          <w:szCs w:val="28"/>
        </w:rPr>
        <w:t>и психических функций</w:t>
      </w:r>
      <w:r w:rsidR="007A356E" w:rsidRPr="006B7B31">
        <w:rPr>
          <w:rStyle w:val="FontStyle164"/>
          <w:sz w:val="28"/>
          <w:szCs w:val="28"/>
        </w:rPr>
        <w:t xml:space="preserve"> и трудностям в обучении. Сейчас</w:t>
      </w:r>
      <w:r w:rsidR="00084458">
        <w:rPr>
          <w:rStyle w:val="FontStyle164"/>
          <w:sz w:val="28"/>
          <w:szCs w:val="28"/>
        </w:rPr>
        <w:t xml:space="preserve"> практически</w:t>
      </w:r>
      <w:r w:rsidR="007A356E" w:rsidRPr="006B7B31">
        <w:rPr>
          <w:rStyle w:val="FontStyle164"/>
          <w:sz w:val="28"/>
          <w:szCs w:val="28"/>
        </w:rPr>
        <w:t xml:space="preserve"> исчезла «дворовая культура», включавшая подвижн</w:t>
      </w:r>
      <w:r w:rsidR="00D43EBD">
        <w:rPr>
          <w:rStyle w:val="FontStyle164"/>
          <w:sz w:val="28"/>
          <w:szCs w:val="28"/>
        </w:rPr>
        <w:t>ые игры, движения, перемещения, лазание</w:t>
      </w:r>
      <w:r w:rsidR="007A356E" w:rsidRPr="006B7B31">
        <w:rPr>
          <w:rStyle w:val="FontStyle164"/>
          <w:sz w:val="28"/>
          <w:szCs w:val="28"/>
        </w:rPr>
        <w:t>.</w:t>
      </w:r>
      <w:r w:rsidR="00947BD1">
        <w:rPr>
          <w:rStyle w:val="FontStyle164"/>
          <w:sz w:val="28"/>
          <w:szCs w:val="28"/>
        </w:rPr>
        <w:t xml:space="preserve"> Ее сейчас заменяет виртуальный мир телевизора и  гаджет</w:t>
      </w:r>
      <w:r w:rsidR="00D43EBD">
        <w:rPr>
          <w:rStyle w:val="FontStyle164"/>
          <w:sz w:val="28"/>
          <w:szCs w:val="28"/>
        </w:rPr>
        <w:t>ов</w:t>
      </w:r>
      <w:r w:rsidR="00947BD1">
        <w:rPr>
          <w:rStyle w:val="FontStyle164"/>
          <w:sz w:val="28"/>
          <w:szCs w:val="28"/>
        </w:rPr>
        <w:t>.</w:t>
      </w:r>
      <w:r w:rsidR="007A356E" w:rsidRPr="006B7B31">
        <w:rPr>
          <w:rStyle w:val="FontStyle164"/>
          <w:sz w:val="28"/>
          <w:szCs w:val="28"/>
        </w:rPr>
        <w:t xml:space="preserve"> Компьютерные игры в виртуальном пространстве не заменят реальной ориентировки при игре, например в «жмурки», «прятки» или «вышибалы».</w:t>
      </w:r>
    </w:p>
    <w:p w:rsidR="00C0361E" w:rsidRDefault="00C0361E" w:rsidP="006B7B3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6B7B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 xml:space="preserve">У таких детей часто возникают трудности в развитии речи, обучении, владении своими эмоциональными и поведенческими реакциями, в младшем </w:t>
      </w:r>
      <w:r w:rsidRPr="006B7B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школьном возрасте часто проявляется </w:t>
      </w:r>
      <w:proofErr w:type="spellStart"/>
      <w:r w:rsidRPr="006B7B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дислексия</w:t>
      </w:r>
      <w:proofErr w:type="spellEnd"/>
      <w:r w:rsidRPr="006B7B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Pr="006B7B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дисграфия</w:t>
      </w:r>
      <w:proofErr w:type="spellEnd"/>
      <w:r w:rsidRPr="006B7B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др. нарушения и трудности в освоении школьной программы.</w:t>
      </w:r>
    </w:p>
    <w:p w:rsidR="00F10F4E" w:rsidRDefault="004D7293" w:rsidP="006B7B3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 xml:space="preserve">На слайде перечислены основные психические процессы, которые должны быть сформированы </w:t>
      </w:r>
      <w:r w:rsidR="00946C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у ребенка к </w:t>
      </w:r>
      <w:r w:rsidR="00CF4DEE" w:rsidRPr="006E199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8</w:t>
      </w:r>
      <w:r w:rsidR="00946C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годам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для успешного обучения. Подробно с ними</w:t>
      </w:r>
      <w:r w:rsidR="00946C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вы можете ознакомиться в приложении</w:t>
      </w:r>
      <w:r w:rsidR="00946C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 презентации.</w:t>
      </w:r>
    </w:p>
    <w:p w:rsidR="00946C9E" w:rsidRPr="006B7B31" w:rsidRDefault="00946C9E" w:rsidP="006B7B3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916FEC" w:rsidRDefault="005454E6" w:rsidP="00051268">
      <w:pPr>
        <w:pStyle w:val="a3"/>
        <w:spacing w:after="0" w:line="240" w:lineRule="auto"/>
        <w:ind w:left="1287"/>
        <w:jc w:val="center"/>
        <w:rPr>
          <w:rFonts w:eastAsiaTheme="minorEastAsia"/>
          <w:bCs/>
          <w:kern w:val="24"/>
          <w:sz w:val="28"/>
          <w:szCs w:val="28"/>
        </w:rPr>
      </w:pPr>
      <w:r w:rsidRPr="00B7354D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142D2D" w:rsidRPr="006B7B31" w:rsidRDefault="00142D2D" w:rsidP="00142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понимания воздействия кинезиологических упражнений на мозг человека необходимо разобраться в понятиях </w:t>
      </w: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асимметрии полушарий и межполушарного взаимодействия.</w:t>
      </w:r>
    </w:p>
    <w:p w:rsidR="00142D2D" w:rsidRPr="006B7B31" w:rsidRDefault="00142D2D" w:rsidP="00142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мозга определяется сочетанием двух фундамен</w:t>
      </w: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тальных свойств: межполушарной специализацией и межполушарным взаимодействием, которое обусловлено ста</w:t>
      </w: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бильностью переноса информации из одного полушария в другое</w:t>
      </w:r>
      <w:r w:rsidR="00CE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D2D" w:rsidRPr="006B7B31" w:rsidRDefault="00142D2D" w:rsidP="00142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Психофизиологи выделяют 32 типа функциональной </w:t>
      </w:r>
      <w:r w:rsid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мозга. Упрощенно</w:t>
      </w: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</w:t>
      </w: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основных типа организации:</w:t>
      </w:r>
    </w:p>
    <w:p w:rsidR="00A36BDE" w:rsidRPr="00A36BDE" w:rsidRDefault="00142D2D" w:rsidP="00142D2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29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Левополушарный тип</w:t>
      </w:r>
      <w:r w:rsidR="00B73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</w:t>
      </w:r>
      <w:r w:rsidR="00CE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</w:t>
      </w:r>
      <w:r w:rsidRP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характерна высокая потребность в умственной деятельности. </w:t>
      </w:r>
    </w:p>
    <w:p w:rsidR="00A36BDE" w:rsidRPr="00A36BDE" w:rsidRDefault="00142D2D" w:rsidP="00142D2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4" w:right="10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Правополушарный тип</w:t>
      </w:r>
      <w:r w:rsidR="00CE2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развито творческое начало. Способности</w:t>
      </w:r>
      <w:r w:rsidRP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рисованию</w:t>
      </w:r>
      <w:r w:rsidR="00CE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восприятию гармонии форм и цвета, музыкальный слух, артистичность, успехи в спорте. </w:t>
      </w:r>
    </w:p>
    <w:p w:rsidR="00FE0F43" w:rsidRPr="00FE0F43" w:rsidRDefault="00142D2D" w:rsidP="00142D2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4" w:right="10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6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Равнополушарный</w:t>
      </w:r>
      <w:proofErr w:type="spellEnd"/>
      <w:r w:rsidRPr="00A36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тип</w:t>
      </w:r>
      <w:r w:rsidRP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B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амбидекстр</w:t>
      </w:r>
      <w:proofErr w:type="spellEnd"/>
      <w:r w:rsidR="000B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отсутствие ярко выражен</w:t>
      </w:r>
      <w:r w:rsidRP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доминирования одного из полушарий</w:t>
      </w:r>
      <w:r w:rsidR="00CE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их синхронную деятельность в выборе стратегий мышления. </w:t>
      </w:r>
    </w:p>
    <w:p w:rsidR="00142D2D" w:rsidRPr="00FE0F43" w:rsidRDefault="00FE0F43" w:rsidP="00D1426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52"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Эффективное</w:t>
      </w:r>
      <w:r w:rsidR="00142D2D" w:rsidRPr="00FE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</w:t>
      </w:r>
      <w:r w:rsidR="00142D2D" w:rsidRPr="00FE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стви</w:t>
      </w:r>
      <w:r w:rsidRPr="00FE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142D2D" w:rsidRPr="00FE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правого и левого полушария </w:t>
      </w:r>
      <w:r w:rsidRPr="00FE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является физиологической основой</w:t>
      </w:r>
      <w:r w:rsidR="00142D2D" w:rsidRPr="00FE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общей одаренности.</w:t>
      </w:r>
    </w:p>
    <w:p w:rsidR="00CE2B60" w:rsidRDefault="00D14262" w:rsidP="00CE2B60">
      <w:pPr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0B69F9">
        <w:rPr>
          <w:rFonts w:ascii="Times New Roman" w:hAnsi="Times New Roman" w:cs="Times New Roman"/>
          <w:sz w:val="28"/>
          <w:szCs w:val="28"/>
        </w:rPr>
        <w:t xml:space="preserve">Люди, не получившие данную особенность от рождения, развивают одинаковое владение обеими руками при помощи упражнений, выполнения привычных действий другой рукой и прочее. </w:t>
      </w:r>
    </w:p>
    <w:p w:rsidR="00D14262" w:rsidRDefault="00D14262" w:rsidP="00CE2B60">
      <w:pPr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9F9">
        <w:rPr>
          <w:rFonts w:ascii="Times New Roman" w:hAnsi="Times New Roman" w:cs="Times New Roman"/>
          <w:sz w:val="28"/>
          <w:szCs w:val="28"/>
        </w:rPr>
        <w:t>Амбидекстрия</w:t>
      </w:r>
      <w:proofErr w:type="spellEnd"/>
      <w:r w:rsidRPr="000B69F9">
        <w:rPr>
          <w:rFonts w:ascii="Times New Roman" w:hAnsi="Times New Roman" w:cs="Times New Roman"/>
          <w:sz w:val="28"/>
          <w:szCs w:val="28"/>
        </w:rPr>
        <w:t xml:space="preserve"> не дает гарантию гениальности, но определяет преимущества приобретения особых талантов и навыков.</w:t>
      </w:r>
    </w:p>
    <w:p w:rsidR="00051268" w:rsidRPr="000B69F9" w:rsidRDefault="00051268" w:rsidP="00D1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22A" w:rsidRPr="006B7B31" w:rsidRDefault="00DB122A" w:rsidP="000512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46CB">
        <w:rPr>
          <w:rFonts w:ascii="Times New Roman" w:hAnsi="Times New Roman" w:cs="Times New Roman"/>
          <w:b/>
          <w:color w:val="000000"/>
          <w:sz w:val="28"/>
          <w:szCs w:val="28"/>
        </w:rPr>
        <w:t>СЛАЙД 9</w:t>
      </w:r>
    </w:p>
    <w:p w:rsidR="0059616E" w:rsidRDefault="001107B6" w:rsidP="00110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3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B31">
        <w:rPr>
          <w:rFonts w:ascii="Times New Roman" w:hAnsi="Times New Roman" w:cs="Times New Roman"/>
          <w:color w:val="000000"/>
          <w:sz w:val="28"/>
          <w:szCs w:val="28"/>
        </w:rPr>
        <w:t xml:space="preserve">На схеме </w:t>
      </w:r>
      <w:r w:rsidR="00AB166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t>проекции частей тела в двигательной области коры головного мозга ве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softHyphen/>
        <w:t>личина отображения кисти составляет 1/3 всех двигательных проекций. Так же велика проекция каждого пальца в отдель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9B158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в упражнениях безымянный палец и мизинец, мы на треть снижаем эффективность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мелкой моторики и соответствующих связей в мозолистом теле мозга. </w:t>
      </w:r>
    </w:p>
    <w:p w:rsidR="001107B6" w:rsidRDefault="00142D2D" w:rsidP="00110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31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947BD1">
        <w:rPr>
          <w:rFonts w:ascii="Times New Roman" w:hAnsi="Times New Roman" w:cs="Times New Roman"/>
          <w:color w:val="000000"/>
          <w:sz w:val="28"/>
          <w:szCs w:val="28"/>
        </w:rPr>
        <w:t>обычных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t xml:space="preserve"> видах деятельности</w:t>
      </w:r>
      <w:r w:rsidR="00947BD1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t>, как плетение, мозаика, вырезание, исполь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softHyphen/>
        <w:t>зуются движения первых трех пальцев, которые обычно ак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softHyphen/>
        <w:t>тивны и в быту. Два последних пальца — безымянный и мизинец в повседневной деятельности обыч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softHyphen/>
        <w:t>но пассивны. Это особо сказывается на детях 2</w:t>
      </w:r>
      <w:r w:rsidR="009B1586">
        <w:rPr>
          <w:rFonts w:ascii="Times New Roman" w:hAnsi="Times New Roman" w:cs="Times New Roman"/>
          <w:color w:val="000000"/>
          <w:sz w:val="28"/>
          <w:szCs w:val="28"/>
        </w:rPr>
        <w:t>х -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B1586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t>летнего возраста.</w:t>
      </w:r>
      <w:r w:rsidR="009D3809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отражается в малоразвитой моторной функции в </w:t>
      </w:r>
      <w:proofErr w:type="gramStart"/>
      <w:r w:rsidR="001107B6">
        <w:rPr>
          <w:rFonts w:ascii="Times New Roman" w:hAnsi="Times New Roman" w:cs="Times New Roman"/>
          <w:color w:val="000000"/>
          <w:sz w:val="28"/>
          <w:szCs w:val="28"/>
        </w:rPr>
        <w:t>более старшем</w:t>
      </w:r>
      <w:proofErr w:type="gramEnd"/>
      <w:r w:rsidR="001107B6">
        <w:rPr>
          <w:rFonts w:ascii="Times New Roman" w:hAnsi="Times New Roman" w:cs="Times New Roman"/>
          <w:color w:val="000000"/>
          <w:sz w:val="28"/>
          <w:szCs w:val="28"/>
        </w:rPr>
        <w:t xml:space="preserve"> возрасте. </w:t>
      </w:r>
      <w:r w:rsidR="001107B6"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при ряде речевых нарушений отмечается выра</w:t>
      </w:r>
      <w:r w:rsidR="001107B6"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женная в разной степени общая моторная недостаточность, а также отклонения в развитии движений пальцев рук. Со</w:t>
      </w:r>
      <w:r w:rsidR="001107B6"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трудники Института физиологии детей и подростков установили, что уровень развития речи детей находится в прямой зависимости от степени </w:t>
      </w:r>
      <w:proofErr w:type="spellStart"/>
      <w:r w:rsidR="001107B6"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1107B6"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движений пальцев рук.</w:t>
      </w:r>
    </w:p>
    <w:p w:rsidR="001107B6" w:rsidRDefault="001107B6" w:rsidP="00110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3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3260B">
        <w:rPr>
          <w:rFonts w:ascii="Times New Roman" w:hAnsi="Times New Roman" w:cs="Times New Roman"/>
          <w:color w:val="000000"/>
          <w:sz w:val="28"/>
          <w:szCs w:val="28"/>
        </w:rPr>
        <w:t>Включение 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</w:t>
      </w:r>
      <w:r w:rsidR="005F634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мелкой моторики в интегративную физическую активность</w:t>
      </w:r>
      <w:r w:rsidR="0073260B">
        <w:rPr>
          <w:rFonts w:ascii="Times New Roman" w:hAnsi="Times New Roman" w:cs="Times New Roman"/>
          <w:color w:val="000000"/>
          <w:sz w:val="28"/>
          <w:szCs w:val="28"/>
        </w:rPr>
        <w:t xml:space="preserve"> с раннего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60B">
        <w:rPr>
          <w:rFonts w:ascii="Times New Roman" w:hAnsi="Times New Roman" w:cs="Times New Roman"/>
          <w:color w:val="000000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</w:t>
      </w:r>
      <w:r w:rsidR="0073260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 на развит</w:t>
      </w:r>
      <w:r w:rsidR="00470846">
        <w:rPr>
          <w:rFonts w:ascii="Times New Roman" w:hAnsi="Times New Roman" w:cs="Times New Roman"/>
          <w:color w:val="000000"/>
          <w:sz w:val="28"/>
          <w:szCs w:val="28"/>
        </w:rPr>
        <w:t>ие межполушарных связей и развитие ребенка в целом.</w:t>
      </w:r>
    </w:p>
    <w:p w:rsidR="0073260B" w:rsidRDefault="0073260B" w:rsidP="00110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CB" w:rsidRDefault="007946CB" w:rsidP="00794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3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0B69F9" w:rsidRPr="00E1239D" w:rsidRDefault="00F35C6F" w:rsidP="00E1239D">
      <w:pPr>
        <w:spacing w:after="0" w:line="240" w:lineRule="auto"/>
        <w:ind w:firstLine="326"/>
        <w:rPr>
          <w:rFonts w:ascii="Times New Roman" w:hAnsi="Times New Roman" w:cs="Times New Roman"/>
          <w:color w:val="000000"/>
          <w:sz w:val="28"/>
          <w:szCs w:val="28"/>
        </w:rPr>
      </w:pPr>
      <w:r w:rsidRPr="006E199E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</w:t>
      </w:r>
      <w:r w:rsidR="009B1586" w:rsidRPr="006E199E">
        <w:rPr>
          <w:rFonts w:ascii="Times New Roman" w:hAnsi="Times New Roman" w:cs="Times New Roman"/>
          <w:color w:val="000000"/>
          <w:sz w:val="28"/>
          <w:szCs w:val="28"/>
        </w:rPr>
        <w:t xml:space="preserve">вопрос </w:t>
      </w:r>
      <w:r w:rsidR="0059616E" w:rsidRPr="006E199E">
        <w:rPr>
          <w:rFonts w:ascii="Times New Roman" w:hAnsi="Times New Roman" w:cs="Times New Roman"/>
          <w:color w:val="000000"/>
          <w:sz w:val="28"/>
          <w:szCs w:val="28"/>
        </w:rPr>
        <w:t>профилактик</w:t>
      </w:r>
      <w:r w:rsidR="008B7D9E" w:rsidRPr="006E19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616E" w:rsidRPr="006E199E">
        <w:rPr>
          <w:rFonts w:ascii="Times New Roman" w:hAnsi="Times New Roman" w:cs="Times New Roman"/>
          <w:color w:val="000000"/>
          <w:sz w:val="28"/>
          <w:szCs w:val="28"/>
        </w:rPr>
        <w:t xml:space="preserve"> соматических заболеваний с помощью кинезиологических упражнений</w:t>
      </w:r>
      <w:r w:rsidR="008B7D9E" w:rsidRPr="006E1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7DE" w:rsidRDefault="00DE65CB" w:rsidP="00F3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E65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последнее время отмечается неуклонный рост числа </w:t>
      </w:r>
      <w:r w:rsidRPr="00DE65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детей, имеющих соматические заболевания, что заметно </w:t>
      </w:r>
      <w:r w:rsidRPr="00DE65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сказывается на формировании и их психологических особен</w:t>
      </w:r>
      <w:r w:rsidRPr="00DE65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E65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ностей.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6617DE" w:rsidRDefault="006617DE" w:rsidP="00F3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="00DE65CB" w:rsidRPr="00DE65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аболевания желудочно-кишечного тракта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DE65CB" w:rsidRPr="00DE65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DE65CB">
        <w:rPr>
          <w:rFonts w:ascii="Times New Roman" w:hAnsi="Times New Roman" w:cs="Times New Roman"/>
          <w:color w:val="000000"/>
          <w:spacing w:val="-3"/>
          <w:sz w:val="28"/>
          <w:szCs w:val="28"/>
        </w:rPr>
        <w:t>аболевания дыхательной системы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E65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арушения речи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нарушения зрения </w:t>
      </w:r>
      <w:r w:rsidR="007728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DE65CB" w:rsidRPr="00DE65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опровождаются </w:t>
      </w:r>
      <w:r w:rsidRPr="00DE65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случайной формой </w:t>
      </w:r>
      <w:proofErr w:type="spellStart"/>
      <w:r w:rsidRPr="00DE65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синкинезий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низкой педантичностью, ригидностью, сопровождаются </w:t>
      </w:r>
      <w:r w:rsidR="009B158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сложностями</w:t>
      </w:r>
      <w:r w:rsidRPr="00DE65C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характера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повышенной тревожностью, низкой способностью к умозаключениям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таких детей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выявлена </w:t>
      </w:r>
      <w:r w:rsidRPr="00DE65C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несформирован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E65CB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сть </w:t>
      </w:r>
      <w:r w:rsidRPr="00DE65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E65C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межполушарно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го</w:t>
      </w:r>
      <w:r w:rsidRPr="00DE65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я.</w:t>
      </w:r>
    </w:p>
    <w:p w:rsidR="00DE65CB" w:rsidRDefault="00DE65CB" w:rsidP="00661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E65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профилактики </w:t>
      </w:r>
      <w:r w:rsidR="007D1D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помощи в комплексном лечения </w:t>
      </w:r>
      <w:r w:rsidRPr="00DE65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соматических за</w:t>
      </w:r>
      <w:r w:rsidRPr="00DE65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E65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болеваний специалисты рекомендуют применять</w:t>
      </w:r>
      <w:r w:rsidRPr="00DE65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D1D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методы </w:t>
      </w:r>
      <w:r w:rsidRPr="00DE65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кинезиоло</w:t>
      </w:r>
      <w:r w:rsidR="007D1D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гических</w:t>
      </w:r>
      <w:r w:rsidRPr="00DE65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упражнени</w:t>
      </w:r>
      <w:r w:rsidR="007D1D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й, а так же приемы нетрадиционных восточных методов коррекции в том числе. </w:t>
      </w:r>
    </w:p>
    <w:p w:rsidR="00F35C6F" w:rsidRDefault="00F35C6F" w:rsidP="00DE6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30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B5ED1" w:rsidRPr="008B7D9E" w:rsidRDefault="003B5ED1" w:rsidP="007D1D82">
      <w:pPr>
        <w:spacing w:after="0" w:line="240" w:lineRule="auto"/>
        <w:ind w:firstLine="326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8B7D9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Рассмотрим нетрадиционны</w:t>
      </w:r>
      <w:r w:rsidR="003319DF" w:rsidRPr="008B7D9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е</w:t>
      </w:r>
      <w:r w:rsidRPr="008B7D9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подход</w:t>
      </w:r>
      <w:r w:rsidR="003319DF" w:rsidRPr="008B7D9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ы</w:t>
      </w:r>
      <w:r w:rsidRPr="008B7D9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на примере строения энергетической системы человека на основании учений </w:t>
      </w:r>
      <w:r w:rsidR="00E84B72" w:rsidRPr="008B7D9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китайской медицины, й</w:t>
      </w:r>
      <w:r w:rsidRPr="008B7D9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оги, </w:t>
      </w:r>
      <w:r w:rsidR="00E84B72" w:rsidRPr="008B7D9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 к</w:t>
      </w:r>
      <w:r w:rsidRPr="008B7D9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азачьего Спаса.</w:t>
      </w:r>
    </w:p>
    <w:p w:rsidR="003B5ED1" w:rsidRPr="003B5ED1" w:rsidRDefault="003B5ED1" w:rsidP="007D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="00EB73E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Согласно знаниям китайской медицины, э</w:t>
      </w: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нергетическое тело человека состоит из множества каналов и меридианов, по которым движется жизненная энергия человека и соответственно ей движется кровь по сосудам и э</w:t>
      </w:r>
      <w:r w:rsidR="007728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лектрические</w:t>
      </w: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импульсы по нервной системе.</w:t>
      </w:r>
    </w:p>
    <w:p w:rsidR="008A7E87" w:rsidRDefault="003B5ED1" w:rsidP="007D1D8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  <w:t>Современная наука об акупунктуре располагает атласом этих меридианов точек на них и успешно применяет эти знания  в лечении людей</w:t>
      </w:r>
      <w:r w:rsidR="003319D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в официальной медицине</w:t>
      </w: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="003319D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Так же существуют современные приборные методы  диагностики  организма, основанные на измерении электрического сопротивления в этих каналах и  точках,  а так же лечения определенным воздействием на них. </w:t>
      </w:r>
      <w:proofErr w:type="gramStart"/>
      <w:r w:rsidR="00EB73E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Например</w:t>
      </w:r>
      <w:proofErr w:type="gramEnd"/>
      <w:r w:rsidR="00EB73E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метод </w:t>
      </w:r>
      <w:proofErr w:type="spellStart"/>
      <w:r w:rsidR="00EB73E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Фолля</w:t>
      </w:r>
      <w:proofErr w:type="spellEnd"/>
      <w:r w:rsidR="007728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="007728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Биорезонанс</w:t>
      </w:r>
      <w:proofErr w:type="spellEnd"/>
      <w:r w:rsidR="00EB73E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др.</w:t>
      </w: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</w:p>
    <w:p w:rsidR="003B5ED1" w:rsidRDefault="003B5ED1" w:rsidP="003319D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Основные энергетические каналы органов и систем начинаются на пальцах рук и ног и имеют проекции на ладонях, стопах, ушных раковинах, лице, языке</w:t>
      </w:r>
      <w:r w:rsidR="003319D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всем теле</w:t>
      </w: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r w:rsidR="008A7E8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  <w:t xml:space="preserve">Этими знаниями руководствуется </w:t>
      </w:r>
      <w:r w:rsidR="008A7E8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 </w:t>
      </w: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Су</w:t>
      </w:r>
      <w:r w:rsidR="008A7E8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-</w:t>
      </w:r>
      <w:r w:rsidR="00F812E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Д</w:t>
      </w:r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жок</w:t>
      </w:r>
      <w:proofErr w:type="spellEnd"/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терапия</w:t>
      </w:r>
      <w:r w:rsidR="008A7E8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– система лечения организма</w:t>
      </w:r>
      <w:r w:rsidR="003319D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профилактики заболеваний и продления жизни</w:t>
      </w:r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.</w:t>
      </w:r>
      <w:r w:rsidR="008A7E8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8A7E87" w:rsidRPr="003319D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Для р</w:t>
      </w:r>
      <w:r w:rsid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аботы со сбоями в организме  в </w:t>
      </w:r>
      <w:proofErr w:type="spellStart"/>
      <w:r w:rsid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Су-Д</w:t>
      </w:r>
      <w:r w:rsidR="008A7E87" w:rsidRPr="003319D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жок</w:t>
      </w:r>
      <w:proofErr w:type="spellEnd"/>
      <w:r w:rsidR="008A7E87" w:rsidRPr="003319D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используется</w:t>
      </w:r>
      <w:r w:rsidR="00891FF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активация и точечное воздействие на</w:t>
      </w:r>
      <w:r w:rsidR="008A7E87" w:rsidRPr="003319D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зоны подобия, расположенные на руках и ступнях.</w:t>
      </w:r>
    </w:p>
    <w:p w:rsidR="009B1586" w:rsidRDefault="009B1586" w:rsidP="003319D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9B1586" w:rsidRPr="003D3309" w:rsidRDefault="009B1586" w:rsidP="003319D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3D3309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Пока</w:t>
      </w:r>
      <w:r w:rsidR="003D3309" w:rsidRPr="003D3309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з шариков «</w:t>
      </w:r>
      <w:proofErr w:type="spellStart"/>
      <w:r w:rsidR="003D3309" w:rsidRPr="003D3309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Су-Джок</w:t>
      </w:r>
      <w:proofErr w:type="spellEnd"/>
      <w:r w:rsidR="003D3309" w:rsidRPr="003D3309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». </w:t>
      </w:r>
      <w:proofErr w:type="spellStart"/>
      <w:r w:rsidR="003D3309" w:rsidRPr="003D3309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Физминутка</w:t>
      </w:r>
      <w:proofErr w:type="spellEnd"/>
      <w:r w:rsidR="003D3309" w:rsidRPr="003D3309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с </w:t>
      </w:r>
      <w:proofErr w:type="spellStart"/>
      <w:r w:rsidR="003D3309" w:rsidRPr="003D3309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кинезиологическими</w:t>
      </w:r>
      <w:proofErr w:type="spellEnd"/>
      <w:r w:rsidR="003D3309" w:rsidRPr="003D3309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упражнениями.</w:t>
      </w:r>
    </w:p>
    <w:p w:rsidR="009B1586" w:rsidRDefault="009B1586" w:rsidP="003319D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3319DF" w:rsidRPr="003C4A3B" w:rsidRDefault="003319DF" w:rsidP="00331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Интересно также направление </w:t>
      </w:r>
      <w:r w:rsidR="00F812E5" w:rsidRPr="003C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йоге </w:t>
      </w:r>
      <w:r w:rsidRPr="003C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«Лечение </w:t>
      </w:r>
      <w:proofErr w:type="spellStart"/>
      <w:r w:rsidRPr="003C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мудрами</w:t>
      </w:r>
      <w:proofErr w:type="spellEnd"/>
      <w:r w:rsidRPr="003C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B1586" w:rsidRDefault="003319DF" w:rsidP="00331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</w:t>
      </w:r>
      <w:proofErr w:type="gramEnd"/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символический жест, который можно произвести кистями и пальцами</w:t>
      </w:r>
      <w:r w:rsidR="009B1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E87" w:rsidRDefault="003319DF" w:rsidP="00331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западная цивилизация </w:t>
      </w:r>
      <w:r w:rsidR="00F8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знакомится </w:t>
      </w:r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мудрами</w:t>
      </w:r>
      <w:proofErr w:type="spellEnd"/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веками использовались на Востоке для укрепления физического, интеллектуального, эмоционального благополучия</w:t>
      </w:r>
      <w:r w:rsidR="008B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Мудры стимулируют поток тонкой энергии – через </w:t>
      </w:r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особые энергетические центры и меридианы в тонкой энергетической системе</w:t>
      </w:r>
      <w:r w:rsidR="009B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Стимулируя эти точки можно высвободить заблокированную энергию, которая может исцелить </w:t>
      </w:r>
      <w:proofErr w:type="spellStart"/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самоограничивающие</w:t>
      </w:r>
      <w:proofErr w:type="spellEnd"/>
      <w:r w:rsidRPr="0033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разрушительные модели поведения и повысить уровень самосознания.</w:t>
      </w:r>
    </w:p>
    <w:p w:rsidR="00A141FD" w:rsidRDefault="003B5ED1" w:rsidP="00A141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Активация  энергетики, нервных окончаний</w:t>
      </w:r>
      <w:r w:rsidR="0011207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массажными воздействиями,</w:t>
      </w:r>
      <w:r w:rsidR="003319D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специальными упражнениями</w:t>
      </w:r>
      <w:r w:rsidR="00A141F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,</w:t>
      </w:r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  «</w:t>
      </w:r>
      <w:proofErr w:type="spellStart"/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Мудрами</w:t>
      </w:r>
      <w:proofErr w:type="spellEnd"/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»</w:t>
      </w:r>
      <w:r w:rsidR="00A141F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="00A141F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оздоравливаю</w:t>
      </w:r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т</w:t>
      </w:r>
      <w:proofErr w:type="spellEnd"/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организм в целом.</w:t>
      </w:r>
      <w:r w:rsidR="00A141FD" w:rsidRPr="00A141F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2140A8" w:rsidRPr="00A141FD" w:rsidRDefault="00A141FD" w:rsidP="00A141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141F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Многие «Мудры» схожи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 упражнениями</w:t>
      </w:r>
      <w:r w:rsidRPr="00A141F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для пальцев рук, используемых в кинезиологии.</w:t>
      </w:r>
    </w:p>
    <w:p w:rsidR="00A141FD" w:rsidRDefault="00A141FD" w:rsidP="00A141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Например «М</w:t>
      </w:r>
      <w:r w:rsidRPr="00A141F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удра Энергии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</w:t>
      </w:r>
      <w:r w:rsidRPr="00A141F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идентична упражнению для детей «Корова»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A141FD" w:rsidRDefault="00A141FD" w:rsidP="00A141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При усталости можно использовать эту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мудру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 течени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5-10 минут в спокойном расслабленном состоянии и почувствовать прилив сил.</w:t>
      </w:r>
    </w:p>
    <w:p w:rsidR="00A141FD" w:rsidRDefault="00A141FD" w:rsidP="00A141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891FFF" w:rsidRPr="003B5ED1" w:rsidRDefault="00891FFF" w:rsidP="0089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СЛАЙД 11</w:t>
      </w:r>
    </w:p>
    <w:p w:rsidR="003B5ED1" w:rsidRPr="003B5ED1" w:rsidRDefault="003B5ED1" w:rsidP="00E84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Учение Йоги на сегодняшний день стремительно развивается и все больше людей испытывают на себе оздоравливающее и балансирующее воздействие занятий йогой. </w:t>
      </w:r>
      <w:r w:rsidRPr="007D1D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Основной принцип действия упражнений йоги это баланс тела, мозга и психики, что достигается выравниванием позвоночника, приобретения гибкости</w:t>
      </w:r>
      <w:r w:rsidR="00F812E5"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мышц, сухожилий</w:t>
      </w:r>
      <w:r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="00F812E5"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подвижности суставов – а </w:t>
      </w:r>
      <w:r w:rsidR="00A200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так же</w:t>
      </w:r>
      <w:r w:rsidR="00F812E5"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балансировкой </w:t>
      </w:r>
      <w:r w:rsidR="00F812E5"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энергетики, выравниванием физического тела</w:t>
      </w:r>
      <w:r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</w:t>
      </w:r>
      <w:r w:rsidR="00F812E5"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равновесия </w:t>
      </w:r>
      <w:r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полушарий мозга. </w:t>
      </w:r>
      <w:r w:rsidR="00F812E5"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Применяются специальные позы тел</w:t>
      </w:r>
      <w:proofErr w:type="gramStart"/>
      <w:r w:rsidR="00F812E5"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</w:t>
      </w:r>
      <w:r w:rsidR="0059616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</w:t>
      </w:r>
      <w:proofErr w:type="gramEnd"/>
      <w:r w:rsidR="00F812E5" w:rsidRPr="00F812E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Асаны, растяжки,  дыхательных упражнений и методы релаксации и медитации.</w:t>
      </w:r>
    </w:p>
    <w:p w:rsidR="002140A8" w:rsidRDefault="003B5ED1" w:rsidP="00514DC4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7D1D8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ab/>
      </w:r>
      <w:r w:rsid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Согласно учению й</w:t>
      </w:r>
      <w:r w:rsidR="00514DC4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оги, при полном балансе полушарий мозга происходит активация шишковидной железы и других его отделов</w:t>
      </w:r>
      <w:r w:rsidR="00A200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</w:t>
      </w:r>
      <w:r w:rsidR="00514DC4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140A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желез </w:t>
      </w:r>
      <w:r w:rsidR="00514DC4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 </w:t>
      </w:r>
      <w:r w:rsidR="0059616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при этом </w:t>
      </w:r>
      <w:r w:rsidR="00514DC4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выравнивается течение жизненной энергии по основным центральным энергетическим каналам, которые питают все другие каналы и меридианы. При этом выравнивается психика, активируется интеллект и приходит в норму работа всех органов и систем.</w:t>
      </w:r>
      <w:r w:rsidR="00514DC4" w:rsidRPr="00514DC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625D8D" w:rsidRDefault="002140A8" w:rsidP="00722CB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="00A763D1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Современные исследователи </w:t>
      </w:r>
      <w:r w:rsidR="008141CC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 историки </w:t>
      </w:r>
      <w:r w:rsidR="00A763D1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выявили много общего </w:t>
      </w:r>
      <w:r w:rsidR="00A200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между</w:t>
      </w:r>
      <w:r w:rsidR="00A763D1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восточными учениями и нашими славянскими народными традициями. Есть </w:t>
      </w:r>
      <w:r w:rsidR="008141CC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много </w:t>
      </w:r>
      <w:r w:rsidR="00625D8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обоснованных </w:t>
      </w:r>
      <w:r w:rsidR="008141CC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выводов, что восточные учения имеют корни распространения на восток из наших земель. </w:t>
      </w:r>
      <w:r w:rsidR="0004515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наших традиционных </w:t>
      </w:r>
      <w:proofErr w:type="spellStart"/>
      <w:r w:rsidR="0004515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потешках</w:t>
      </w:r>
      <w:proofErr w:type="spellEnd"/>
      <w:r w:rsidR="0004515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для малышей, сказках, танцах, </w:t>
      </w:r>
      <w:r w:rsidR="00B3136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повсеместно</w:t>
      </w:r>
      <w:r w:rsidR="0004515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использовались пальчиковые и подвижные игры</w:t>
      </w:r>
      <w:r w:rsidR="00B3136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развивали прекрасное</w:t>
      </w:r>
      <w:r w:rsidR="0004515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владени</w:t>
      </w:r>
      <w:r w:rsidR="007E739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</w:t>
      </w:r>
      <w:r w:rsidR="0004515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телом и творческо</w:t>
      </w:r>
      <w:r w:rsidR="007E739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</w:t>
      </w:r>
      <w:r w:rsidR="0004515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начал</w:t>
      </w:r>
      <w:r w:rsidR="007E739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</w:t>
      </w:r>
      <w:r w:rsidR="0004515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 песни, </w:t>
      </w:r>
      <w:r w:rsidR="00B3136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танцы, </w:t>
      </w:r>
      <w:r w:rsidR="0004515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ремесла и т.д.</w:t>
      </w:r>
    </w:p>
    <w:p w:rsidR="0022252D" w:rsidRDefault="0022252D" w:rsidP="008141C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B31366" w:rsidRPr="00B31366" w:rsidRDefault="00B31366" w:rsidP="00B3136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B3136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СЛАЙД 12</w:t>
      </w:r>
    </w:p>
    <w:p w:rsidR="008141CC" w:rsidRPr="00514DC4" w:rsidRDefault="003B5ED1" w:rsidP="008141C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</w:t>
      </w:r>
      <w:r w:rsidR="00A763D1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русских народных танцах </w:t>
      </w:r>
      <w:r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 боевых искусствах</w:t>
      </w:r>
      <w:r w:rsidR="00A763D1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можно  проследить хорошее владение обеими руками.</w:t>
      </w:r>
      <w:r w:rsidR="00A763D1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Например</w:t>
      </w:r>
      <w:r w:rsid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казачья фланкировка шашками, национальный танец гопак и т.п.</w:t>
      </w:r>
      <w:r w:rsidR="00A763D1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141CC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Существует малоизвестное широкому кругу людей направление развития тела и духа человека </w:t>
      </w:r>
      <w:r w:rsidR="003C4A3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="00A200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казачий С</w:t>
      </w:r>
      <w:r w:rsidR="008141CC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пас, в котором заложены методы, используемые </w:t>
      </w:r>
      <w:r w:rsidR="00A200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 в восточных</w:t>
      </w:r>
      <w:r w:rsidR="008141CC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направлени</w:t>
      </w:r>
      <w:r w:rsidR="00A200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ях</w:t>
      </w:r>
      <w:r w:rsidR="008141CC" w:rsidRPr="00514DC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</w:p>
    <w:p w:rsidR="00DE65CB" w:rsidRPr="007D1D82" w:rsidRDefault="00514DC4" w:rsidP="00514DC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Очень жаль, что наши </w:t>
      </w:r>
      <w:r w:rsidR="0009706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исконные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традиции предаются забвению в угоду современным западным влияниям, которые </w:t>
      </w:r>
      <w:r w:rsidR="00A200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отнюдь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не способствуют здоровью тела, ума и психики и подменяют многие понятия по-настоящему здорового </w:t>
      </w:r>
      <w:r w:rsidR="003C4A3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человека во </w:t>
      </w:r>
      <w:r w:rsidR="00B3136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многих</w:t>
      </w:r>
      <w:r w:rsidR="003C4A3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отношениях.</w:t>
      </w:r>
    </w:p>
    <w:p w:rsidR="003B5ED1" w:rsidRDefault="00722CB8" w:rsidP="0009706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методах К</w:t>
      </w:r>
      <w:r w:rsidR="00514DC4" w:rsidRPr="0009706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азачьего  Спаса тренируют обе руки на уровне одинакового владения как крупной, так и мелкой моторикой</w:t>
      </w:r>
      <w:r w:rsidR="00B3136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  <w:r w:rsidR="00514DC4" w:rsidRPr="0009706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097066" w:rsidRPr="0009706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Очень восторгает и наполняет патриотической гордостью видеть умелое владение шашками девочек и мальчиков</w:t>
      </w:r>
      <w:r w:rsidR="00227CF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="00625D8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625D8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особенно</w:t>
      </w:r>
      <w:r w:rsidR="00097066" w:rsidRPr="0009706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 раннем возрасте. </w:t>
      </w:r>
      <w:r w:rsidR="00227CF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Дети, занимающиеся с детства славянскими традиционными народными искусствами, редко подвержены </w:t>
      </w:r>
      <w:proofErr w:type="spellStart"/>
      <w:r w:rsidR="00227CF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девиантному</w:t>
      </w:r>
      <w:proofErr w:type="spellEnd"/>
      <w:r w:rsidR="00227CF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поведению, демонстрируют физическую и психологическую гармонию личности,</w:t>
      </w:r>
      <w:r w:rsidR="00BF7E9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эмоциональную стабильность и доброжелательность,</w:t>
      </w:r>
      <w:r w:rsidR="006D30F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1525D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коллективную сплоченность, </w:t>
      </w:r>
      <w:r w:rsidR="006D30F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развитое творческое начало и </w:t>
      </w:r>
      <w:r w:rsidR="00A200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правильное </w:t>
      </w:r>
      <w:r w:rsidR="006D30F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гендерное воспитание.</w:t>
      </w:r>
    </w:p>
    <w:p w:rsidR="00BF7E94" w:rsidRDefault="00BF7E94" w:rsidP="0009706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F67553" w:rsidRPr="00F67553" w:rsidRDefault="00F67553" w:rsidP="00F6755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6E199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СЛАЙД 13</w:t>
      </w:r>
    </w:p>
    <w:p w:rsidR="0038311A" w:rsidRPr="00F67553" w:rsidRDefault="0038311A" w:rsidP="0009706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F6755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Раскроем понятие </w:t>
      </w:r>
      <w:r w:rsidR="002A60E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«</w:t>
      </w:r>
      <w:r w:rsidRPr="00F6755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Кинезиология</w:t>
      </w:r>
      <w:r w:rsidR="002A60E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»</w:t>
      </w:r>
      <w:r w:rsidRPr="00F6755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.</w:t>
      </w:r>
    </w:p>
    <w:p w:rsidR="0038311A" w:rsidRPr="0038311A" w:rsidRDefault="0038311A" w:rsidP="0038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Кинезиология</w:t>
      </w:r>
      <w:r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наука о развитии умственных способностей и физического здоровья через определенные двигательные упражнения. Слово Кинезиология  пришло к нам из  древнегреческого языка  (</w:t>
      </w:r>
      <w:proofErr w:type="spellStart"/>
      <w:r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кинезис</w:t>
      </w:r>
      <w:proofErr w:type="spellEnd"/>
      <w:r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движение, логос - учение). </w:t>
      </w:r>
      <w:r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  <w:t xml:space="preserve">Истоки кинезиологии, как науки идут </w:t>
      </w:r>
      <w:r w:rsidR="007728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из древности</w:t>
      </w:r>
      <w:r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="004348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</w:t>
      </w:r>
      <w:r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ще </w:t>
      </w:r>
      <w:r w:rsid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Конфуций, Гиппократ и </w:t>
      </w:r>
      <w:proofErr w:type="spellStart"/>
      <w:r w:rsid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Асклепид</w:t>
      </w:r>
      <w:proofErr w:type="spellEnd"/>
      <w:r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демонстрирова</w:t>
      </w:r>
      <w:r w:rsidR="004348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ли</w:t>
      </w:r>
      <w:r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роль определенных движений для укрепления здоровья и развития ума.</w:t>
      </w:r>
      <w:r w:rsid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Современные кинезиологические методики</w:t>
      </w:r>
      <w:r w:rsidR="00F6755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направлены на активацию различных отделов мозга, особенно различных отделов коры больших полушарий, что позволяет развивать способности человека или корректировать проблемы в различных областях психики. </w:t>
      </w:r>
    </w:p>
    <w:p w:rsidR="0038311A" w:rsidRDefault="00F67553" w:rsidP="0038311A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  <w:r w:rsidR="0038311A" w:rsidRPr="0036669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Успешность обучения детей во многом зависит от своевременного ра</w:t>
      </w:r>
      <w:r w:rsidR="00A200B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звития межполушарных связей, а наиболее эффективный</w:t>
      </w:r>
      <w:r w:rsidR="0038311A" w:rsidRPr="0036669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период для развития приходится именно на дошкольный возраст, когда активно формируется кора больших полушарий головного мозга</w:t>
      </w:r>
      <w:r w:rsidR="00160DB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и мозолистое тело их связывающее</w:t>
      </w:r>
      <w:r w:rsidR="0038311A" w:rsidRPr="0036669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.</w:t>
      </w:r>
      <w:r w:rsidR="0038311A"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К этому утверждению пришли в ходе различных практических экспериментов многие ученые. Л.С. Цветкова, М.М. Кольцова, Л.В. Фомина (принципы нейропсихологии детского возраста), Н.А. Бернштейн (теория уровней организации движений), </w:t>
      </w:r>
      <w:proofErr w:type="spellStart"/>
      <w:r w:rsidR="0038311A"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Ф.Бильгоу</w:t>
      </w:r>
      <w:proofErr w:type="spellEnd"/>
      <w:r w:rsidR="0038311A"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другие.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Подтверждают исследования</w:t>
      </w:r>
      <w:r w:rsidR="0038311A" w:rsidRPr="0036669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В.М. Бехтерева, А.Н.Леонтьева,  А.Р.Л</w:t>
      </w:r>
      <w:r w:rsidR="00160DB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урия, П.Н.Анохина, И.М.Сеченова.</w:t>
      </w:r>
    </w:p>
    <w:p w:rsidR="0038311A" w:rsidRPr="00CD5D43" w:rsidRDefault="0038311A" w:rsidP="00CD5D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CD5D4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Следовательно, развивающая работа с</w:t>
      </w:r>
      <w:r w:rsidR="00800BA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детьми должна быть направлена </w:t>
      </w:r>
      <w:r w:rsidRPr="00CD5D4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от движения к мышлению, а не наоборот.</w:t>
      </w:r>
    </w:p>
    <w:p w:rsidR="00696506" w:rsidRPr="00696506" w:rsidRDefault="00696506" w:rsidP="00360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 за</w:t>
      </w:r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 дают как немедленный, так накап</w:t>
      </w:r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ливающийся эффект для повышения умственной работоспособности и оптимизации интеллектуальных процессов.</w:t>
      </w:r>
      <w:r w:rsidR="0036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нятия направлены на преодоление </w:t>
      </w:r>
      <w:proofErr w:type="gramStart"/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патологических</w:t>
      </w:r>
      <w:proofErr w:type="gramEnd"/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синкинезий</w:t>
      </w:r>
      <w:proofErr w:type="spellEnd"/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устраняют </w:t>
      </w:r>
      <w:proofErr w:type="spellStart"/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обучения, гар</w:t>
      </w:r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монизируют работу головного мозга. </w:t>
      </w:r>
    </w:p>
    <w:p w:rsidR="00DE65CB" w:rsidRDefault="00DE65CB" w:rsidP="00142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75" w:rsidRDefault="00AF2B75" w:rsidP="00925B07">
      <w:pPr>
        <w:pStyle w:val="a4"/>
        <w:spacing w:before="0" w:beforeAutospacing="0" w:after="0" w:afterAutospacing="0"/>
        <w:jc w:val="center"/>
        <w:rPr>
          <w:i/>
          <w:iCs/>
          <w:spacing w:val="20"/>
          <w:kern w:val="24"/>
          <w:sz w:val="28"/>
          <w:szCs w:val="28"/>
        </w:rPr>
      </w:pPr>
      <w:r w:rsidRPr="00AF2B75">
        <w:rPr>
          <w:b/>
          <w:iCs/>
          <w:spacing w:val="20"/>
          <w:kern w:val="24"/>
          <w:sz w:val="28"/>
          <w:szCs w:val="28"/>
        </w:rPr>
        <w:t>СЛАЙД 14</w:t>
      </w:r>
    </w:p>
    <w:p w:rsidR="00696506" w:rsidRDefault="00384B65" w:rsidP="00142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основные </w:t>
      </w:r>
      <w:r w:rsidR="0015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приемы</w:t>
      </w:r>
      <w:r w:rsidR="004F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 кинезиологии:</w:t>
      </w:r>
    </w:p>
    <w:p w:rsidR="001525D6" w:rsidRPr="001525D6" w:rsidRDefault="004F46F8" w:rsidP="00152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1525D6" w:rsidRPr="001525D6">
        <w:rPr>
          <w:rFonts w:ascii="Times New Roman" w:hAnsi="Times New Roman" w:cs="Times New Roman"/>
          <w:b/>
          <w:sz w:val="28"/>
          <w:szCs w:val="28"/>
        </w:rPr>
        <w:t>ринципы применения кинезиологических упражнений:</w:t>
      </w:r>
    </w:p>
    <w:p w:rsidR="001525D6" w:rsidRPr="00AF2B75" w:rsidRDefault="001525D6" w:rsidP="00AF2B75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2B75">
        <w:rPr>
          <w:rFonts w:ascii="Times New Roman" w:hAnsi="Times New Roman" w:cs="Times New Roman"/>
          <w:sz w:val="28"/>
          <w:szCs w:val="28"/>
        </w:rPr>
        <w:t>при деятельности ребенка должны быть задействованы  как можно больше различных отделов мозга</w:t>
      </w:r>
      <w:r w:rsidR="00073067">
        <w:rPr>
          <w:rFonts w:ascii="Times New Roman" w:hAnsi="Times New Roman" w:cs="Times New Roman"/>
          <w:sz w:val="28"/>
          <w:szCs w:val="28"/>
        </w:rPr>
        <w:t xml:space="preserve"> как одновременно, так и последовательно</w:t>
      </w:r>
      <w:r w:rsidRPr="00AF2B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5D6" w:rsidRPr="00AF2B75" w:rsidRDefault="001525D6" w:rsidP="00AF2B75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2B75">
        <w:rPr>
          <w:rFonts w:ascii="Times New Roman" w:hAnsi="Times New Roman" w:cs="Times New Roman"/>
          <w:sz w:val="28"/>
          <w:szCs w:val="28"/>
        </w:rPr>
        <w:t>интеграция разных приемов;</w:t>
      </w:r>
    </w:p>
    <w:p w:rsidR="001525D6" w:rsidRPr="00AF2B75" w:rsidRDefault="001525D6" w:rsidP="00AF2B75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2B75">
        <w:rPr>
          <w:rFonts w:ascii="Times New Roman" w:hAnsi="Times New Roman" w:cs="Times New Roman"/>
          <w:sz w:val="28"/>
          <w:szCs w:val="28"/>
        </w:rPr>
        <w:t>систематичность -  чем интенсивней нагрузка, тем значительней воздействие;</w:t>
      </w:r>
    </w:p>
    <w:p w:rsidR="001525D6" w:rsidRPr="00AF2B75" w:rsidRDefault="001525D6" w:rsidP="00AF2B75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F2B75">
        <w:rPr>
          <w:rFonts w:ascii="Times New Roman" w:hAnsi="Times New Roman" w:cs="Times New Roman"/>
          <w:sz w:val="28"/>
          <w:szCs w:val="28"/>
        </w:rPr>
        <w:t xml:space="preserve">доброжелательная, игровая обстановка. </w:t>
      </w:r>
    </w:p>
    <w:p w:rsidR="005520E9" w:rsidRDefault="001525D6" w:rsidP="005520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1525D6">
        <w:rPr>
          <w:rFonts w:ascii="Times New Roman" w:hAnsi="Times New Roman" w:cs="Times New Roman"/>
          <w:sz w:val="28"/>
          <w:szCs w:val="28"/>
        </w:rPr>
        <w:t>Основное требование к квалифицированному использованию кинезиологических комплексов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D6">
        <w:rPr>
          <w:rFonts w:ascii="Times New Roman" w:hAnsi="Times New Roman" w:cs="Times New Roman"/>
          <w:sz w:val="28"/>
          <w:szCs w:val="28"/>
        </w:rPr>
        <w:t xml:space="preserve">точное выполнение движений, что подразумевает, сначала освоение педагогом упражнений </w:t>
      </w:r>
      <w:proofErr w:type="gramStart"/>
      <w:r w:rsidRPr="001525D6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1525D6">
        <w:rPr>
          <w:rFonts w:ascii="Times New Roman" w:hAnsi="Times New Roman" w:cs="Times New Roman"/>
          <w:sz w:val="28"/>
          <w:szCs w:val="28"/>
        </w:rPr>
        <w:t xml:space="preserve"> кинезиологии, до уровня осознания субъективных признаков изменений, происходящих в системах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25D6">
        <w:rPr>
          <w:rFonts w:ascii="Times New Roman" w:hAnsi="Times New Roman" w:cs="Times New Roman"/>
          <w:sz w:val="28"/>
          <w:szCs w:val="28"/>
        </w:rPr>
        <w:t>рганизма.</w:t>
      </w:r>
      <w:r w:rsidR="006C7FDC">
        <w:rPr>
          <w:rFonts w:ascii="Times New Roman" w:hAnsi="Times New Roman" w:cs="Times New Roman"/>
          <w:sz w:val="28"/>
          <w:szCs w:val="28"/>
        </w:rPr>
        <w:t xml:space="preserve"> А потом </w:t>
      </w:r>
      <w:r w:rsidR="00073067">
        <w:rPr>
          <w:rFonts w:ascii="Times New Roman" w:hAnsi="Times New Roman" w:cs="Times New Roman"/>
          <w:sz w:val="28"/>
          <w:szCs w:val="28"/>
        </w:rPr>
        <w:t xml:space="preserve">уже </w:t>
      </w:r>
      <w:r w:rsidR="006C7FDC">
        <w:rPr>
          <w:rFonts w:ascii="Times New Roman" w:hAnsi="Times New Roman" w:cs="Times New Roman"/>
          <w:sz w:val="28"/>
          <w:szCs w:val="28"/>
        </w:rPr>
        <w:t>занятия с подопечными.</w:t>
      </w:r>
    </w:p>
    <w:p w:rsidR="005520E9" w:rsidRDefault="005520E9" w:rsidP="005520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педагог должен выполнять вместе с детьми, постепенно от занятия к занятию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увеличивая время и сложность.</w:t>
      </w:r>
    </w:p>
    <w:p w:rsidR="00A200BF" w:rsidRPr="001525D6" w:rsidRDefault="00A200BF" w:rsidP="00191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067" w:rsidRPr="00AF2B75" w:rsidRDefault="00073067" w:rsidP="00073067">
      <w:pPr>
        <w:pStyle w:val="a4"/>
        <w:spacing w:before="0" w:beforeAutospacing="0" w:after="0" w:afterAutospacing="0"/>
        <w:jc w:val="center"/>
        <w:rPr>
          <w:b/>
          <w:iCs/>
          <w:spacing w:val="20"/>
          <w:kern w:val="24"/>
          <w:sz w:val="28"/>
          <w:szCs w:val="28"/>
        </w:rPr>
      </w:pPr>
      <w:r w:rsidRPr="00AF2B75">
        <w:rPr>
          <w:b/>
          <w:iCs/>
          <w:spacing w:val="20"/>
          <w:kern w:val="24"/>
          <w:sz w:val="28"/>
          <w:szCs w:val="28"/>
        </w:rPr>
        <w:t>СЛАЙД 1</w:t>
      </w:r>
      <w:r>
        <w:rPr>
          <w:b/>
          <w:iCs/>
          <w:spacing w:val="20"/>
          <w:kern w:val="24"/>
          <w:sz w:val="28"/>
          <w:szCs w:val="28"/>
        </w:rPr>
        <w:t>5</w:t>
      </w:r>
    </w:p>
    <w:p w:rsidR="00191517" w:rsidRDefault="00191517" w:rsidP="00142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B65" w:rsidRPr="00E87267" w:rsidRDefault="001525D6" w:rsidP="00142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12"/>
        <w:jc w:val="both"/>
        <w:rPr>
          <w:rFonts w:ascii="Times New Roman" w:eastAsiaTheme="majorEastAsia" w:hAnsi="Times New Roman" w:cs="Times New Roman"/>
          <w:b/>
          <w:bCs/>
          <w:spacing w:val="20"/>
          <w:kern w:val="24"/>
          <w:sz w:val="28"/>
          <w:szCs w:val="28"/>
        </w:rPr>
      </w:pPr>
      <w:r w:rsidRPr="00E87267">
        <w:rPr>
          <w:rFonts w:ascii="Times New Roman" w:eastAsiaTheme="majorEastAsia" w:hAnsi="Times New Roman" w:cs="Times New Roman"/>
          <w:b/>
          <w:bCs/>
          <w:spacing w:val="20"/>
          <w:kern w:val="24"/>
          <w:sz w:val="28"/>
          <w:szCs w:val="28"/>
        </w:rPr>
        <w:t>Используемые приемы:</w:t>
      </w:r>
    </w:p>
    <w:p w:rsidR="001525D6" w:rsidRPr="00AF2B75" w:rsidRDefault="001525D6" w:rsidP="00AF2B75">
      <w:pPr>
        <w:pStyle w:val="a3"/>
        <w:numPr>
          <w:ilvl w:val="0"/>
          <w:numId w:val="2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7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одноименные, разноименные, перекрестные движения руками, ногами, головой, плечами;</w:t>
      </w:r>
    </w:p>
    <w:p w:rsidR="001525D6" w:rsidRPr="00AF2B75" w:rsidRDefault="001525D6" w:rsidP="00AF2B75">
      <w:pPr>
        <w:pStyle w:val="a3"/>
        <w:numPr>
          <w:ilvl w:val="0"/>
          <w:numId w:val="2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7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сочетание попеременного сокращения и расслабления мышц сгибателей и разгибателей;</w:t>
      </w:r>
    </w:p>
    <w:p w:rsidR="001525D6" w:rsidRPr="00AF2B75" w:rsidRDefault="001525D6" w:rsidP="00AF2B75">
      <w:pPr>
        <w:pStyle w:val="a3"/>
        <w:numPr>
          <w:ilvl w:val="0"/>
          <w:numId w:val="2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7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сжатие, растяжение, расслабление разных частей тела, обязательно кистей рук;</w:t>
      </w:r>
    </w:p>
    <w:p w:rsidR="001525D6" w:rsidRPr="00AF2B75" w:rsidRDefault="001525D6" w:rsidP="00AF2B75">
      <w:pPr>
        <w:pStyle w:val="a3"/>
        <w:numPr>
          <w:ilvl w:val="0"/>
          <w:numId w:val="2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7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пальчиковая гимнастика, с обязательным включением изолированных движений каждого из  пальцев;</w:t>
      </w:r>
    </w:p>
    <w:p w:rsidR="001525D6" w:rsidRPr="00AF2B75" w:rsidRDefault="001525D6" w:rsidP="00AF2B75">
      <w:pPr>
        <w:pStyle w:val="a3"/>
        <w:numPr>
          <w:ilvl w:val="0"/>
          <w:numId w:val="2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7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упражнения на </w:t>
      </w:r>
      <w:r w:rsidR="00191517" w:rsidRPr="00AF2B7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баланс</w:t>
      </w:r>
      <w:r w:rsidR="0007306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с интеграцией</w:t>
      </w:r>
      <w:r w:rsidRPr="00AF2B7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;</w:t>
      </w:r>
    </w:p>
    <w:p w:rsidR="001525D6" w:rsidRPr="00AF2B75" w:rsidRDefault="001525D6" w:rsidP="00AF2B75">
      <w:pPr>
        <w:pStyle w:val="a3"/>
        <w:numPr>
          <w:ilvl w:val="0"/>
          <w:numId w:val="2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7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речедвигательные упражнения;</w:t>
      </w:r>
    </w:p>
    <w:p w:rsidR="001525D6" w:rsidRPr="00191517" w:rsidRDefault="001525D6" w:rsidP="003A107C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глазодвигательные упражнения;</w:t>
      </w:r>
    </w:p>
    <w:p w:rsidR="001525D6" w:rsidRPr="00191517" w:rsidRDefault="001525D6" w:rsidP="003A107C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дыхательные упражнения; </w:t>
      </w:r>
    </w:p>
    <w:p w:rsidR="001525D6" w:rsidRPr="00191517" w:rsidRDefault="001525D6" w:rsidP="003A107C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игровой самомассаж;</w:t>
      </w:r>
    </w:p>
    <w:p w:rsidR="001525D6" w:rsidRPr="00191517" w:rsidRDefault="001525D6" w:rsidP="003A107C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упражнения на визуализацию, образное представление;</w:t>
      </w:r>
    </w:p>
    <w:p w:rsidR="001525D6" w:rsidRPr="00191517" w:rsidRDefault="00191517" w:rsidP="003A107C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релаксационные расслабляющие приемы</w:t>
      </w:r>
      <w:r w:rsidR="004F46F8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, ароматерапия, музыкальное сопровождение;</w:t>
      </w:r>
    </w:p>
    <w:p w:rsidR="001525D6" w:rsidRPr="00191517" w:rsidRDefault="001525D6" w:rsidP="003A107C">
      <w:pPr>
        <w:pStyle w:val="a3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зеркальное рисование, </w:t>
      </w:r>
      <w:r w:rsidR="00191517" w:rsidRPr="0019151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синхронное письмо двумя руками, двуручная</w:t>
      </w:r>
      <w:r w:rsidR="0047597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и перекрестная</w:t>
      </w:r>
      <w:r w:rsidR="00191517" w:rsidRPr="0019151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координация (одинаковые действия, разные действия)</w:t>
      </w:r>
      <w:r w:rsidRPr="0019151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1525D6" w:rsidRPr="001525D6" w:rsidRDefault="001525D6" w:rsidP="00142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17" w:rsidRPr="0033113F" w:rsidRDefault="00191517" w:rsidP="00191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Особое значение имеют упражнения, в которых исполь</w:t>
      </w:r>
      <w:r w:rsidRPr="00441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зуются одновременные разнотипные движения рук.</w:t>
      </w:r>
      <w:r w:rsidRPr="00191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</w:t>
      </w:r>
      <w:r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от симметричных и содружественных движений, регу</w:t>
      </w:r>
      <w:r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ляция которых в основном происходит на уровне спинного мозга, разнотипные движения требуют более высокого уров</w:t>
      </w:r>
      <w:r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регуляции. Осуществление и автоматизация движений такого типа требует 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принципиально новых ней</w:t>
      </w:r>
      <w:r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ронных сетей. </w:t>
      </w:r>
    </w:p>
    <w:p w:rsidR="00384B65" w:rsidRDefault="00191517" w:rsidP="00142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специальных кинезиологических упражнений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 как на предметных занятиях</w:t>
      </w:r>
      <w:r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на специальных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A2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кинезиологии.</w:t>
      </w:r>
    </w:p>
    <w:p w:rsidR="00F92D8E" w:rsidRDefault="00191517" w:rsidP="00191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проводиться в доброжелательной обстанов</w:t>
      </w: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так как наиболее эффективной является эмоционально при</w:t>
      </w: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ятная деятельность ребенка. Занятия, проходящие в ситуации стресса, не имеют интегрированного воздействия.</w:t>
      </w:r>
    </w:p>
    <w:p w:rsidR="00191517" w:rsidRPr="006B7B31" w:rsidRDefault="00191517" w:rsidP="00191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</w:t>
      </w: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занятий зависит от систематической и кропотливой рабо</w:t>
      </w: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ты: игры и тренинги могут быть индивидуальными или группо</w:t>
      </w:r>
      <w:r w:rsidRPr="006B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выми.</w:t>
      </w:r>
    </w:p>
    <w:p w:rsidR="00F92D8E" w:rsidRDefault="00191517" w:rsidP="00191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днем занятия могут усложняться, объем зада</w:t>
      </w:r>
      <w:r w:rsidRPr="0033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увеличиваться, наращиваться темп выполнения заданий. </w:t>
      </w:r>
    </w:p>
    <w:p w:rsidR="00F92D8E" w:rsidRDefault="00A200BF" w:rsidP="00191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9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пражнения следует применять перед началом  умственной работы, требующей раскрытия интеллектуального потенциала и элементов творчества. </w:t>
      </w:r>
    </w:p>
    <w:p w:rsidR="00F92D8E" w:rsidRDefault="00F92D8E" w:rsidP="00191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Умственные нагрузки, логические, чертежные  могут прерываться комплексом упражнений.  А творческую деятельность прерывать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нецелеобразно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73428" w:rsidRDefault="00F92D8E" w:rsidP="00191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функциональными особенностями полушарий мозга.</w:t>
      </w:r>
    </w:p>
    <w:p w:rsidR="00441900" w:rsidRDefault="00441900" w:rsidP="00191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00" w:rsidRDefault="00441900" w:rsidP="00191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00" w:rsidRDefault="00441900" w:rsidP="00191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00" w:rsidRDefault="00441900" w:rsidP="00191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489" w:rsidRDefault="00BA3489" w:rsidP="00191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489" w:rsidRDefault="00BA3489" w:rsidP="00BA34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16</w:t>
      </w:r>
    </w:p>
    <w:p w:rsidR="00BA3489" w:rsidRDefault="00BA3489" w:rsidP="00BA34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489" w:rsidRPr="00BA3489" w:rsidRDefault="00BA3489" w:rsidP="00BA3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 xml:space="preserve">На занятиях физической культурой, кинезиологические упражнения включаются во все части занятия: </w:t>
      </w:r>
    </w:p>
    <w:p w:rsidR="00BA3489" w:rsidRPr="003D3309" w:rsidRDefault="00BA3489" w:rsidP="00BA348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09">
        <w:rPr>
          <w:rFonts w:ascii="Times New Roman" w:hAnsi="Times New Roman" w:cs="Times New Roman"/>
          <w:sz w:val="28"/>
          <w:szCs w:val="28"/>
        </w:rPr>
        <w:t>приветствие</w:t>
      </w:r>
      <w:r w:rsidR="003D3309" w:rsidRPr="003D3309">
        <w:rPr>
          <w:rFonts w:ascii="Times New Roman" w:hAnsi="Times New Roman" w:cs="Times New Roman"/>
          <w:sz w:val="28"/>
          <w:szCs w:val="28"/>
        </w:rPr>
        <w:t xml:space="preserve">, </w:t>
      </w:r>
      <w:r w:rsidRPr="003D3309">
        <w:rPr>
          <w:rFonts w:ascii="Times New Roman" w:hAnsi="Times New Roman" w:cs="Times New Roman"/>
          <w:sz w:val="28"/>
          <w:szCs w:val="28"/>
        </w:rPr>
        <w:t>ходьбу, бег</w:t>
      </w:r>
      <w:r w:rsidR="003D3309" w:rsidRPr="003D3309">
        <w:rPr>
          <w:rFonts w:ascii="Times New Roman" w:hAnsi="Times New Roman" w:cs="Times New Roman"/>
          <w:sz w:val="28"/>
          <w:szCs w:val="28"/>
        </w:rPr>
        <w:t xml:space="preserve">, </w:t>
      </w:r>
      <w:r w:rsidRPr="003D3309">
        <w:rPr>
          <w:rFonts w:ascii="Times New Roman" w:hAnsi="Times New Roman" w:cs="Times New Roman"/>
          <w:sz w:val="28"/>
          <w:szCs w:val="28"/>
        </w:rPr>
        <w:t>разминку</w:t>
      </w:r>
    </w:p>
    <w:p w:rsidR="00BA3489" w:rsidRPr="00BA3489" w:rsidRDefault="00BA3489" w:rsidP="00BA348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основную часть</w:t>
      </w:r>
    </w:p>
    <w:p w:rsidR="00BA3489" w:rsidRPr="00BA3489" w:rsidRDefault="00BA3489" w:rsidP="00BA348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игровую деятельность</w:t>
      </w:r>
    </w:p>
    <w:p w:rsidR="00BA3489" w:rsidRPr="00BA3489" w:rsidRDefault="00BA3489" w:rsidP="00BA348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заключительную часть занятия.</w:t>
      </w:r>
    </w:p>
    <w:p w:rsidR="00BA3489" w:rsidRPr="00BA3489" w:rsidRDefault="00BA3489" w:rsidP="00BA3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BA3489" w:rsidRPr="00BA3489" w:rsidRDefault="00BA3489" w:rsidP="00BA348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 xml:space="preserve">в прыжках </w:t>
      </w:r>
    </w:p>
    <w:p w:rsidR="00BA3489" w:rsidRPr="00BA3489" w:rsidRDefault="00BA3489" w:rsidP="00BA348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3489">
        <w:rPr>
          <w:rFonts w:ascii="Times New Roman" w:hAnsi="Times New Roman" w:cs="Times New Roman"/>
          <w:sz w:val="28"/>
          <w:szCs w:val="28"/>
        </w:rPr>
        <w:t>упражнениях</w:t>
      </w:r>
      <w:proofErr w:type="gramEnd"/>
      <w:r w:rsidRPr="00BA3489">
        <w:rPr>
          <w:rFonts w:ascii="Times New Roman" w:hAnsi="Times New Roman" w:cs="Times New Roman"/>
          <w:sz w:val="28"/>
          <w:szCs w:val="28"/>
        </w:rPr>
        <w:t xml:space="preserve"> на равновесие</w:t>
      </w:r>
    </w:p>
    <w:p w:rsidR="00BA3489" w:rsidRPr="00BA3489" w:rsidRDefault="00BA3489" w:rsidP="00BA348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3489">
        <w:rPr>
          <w:rFonts w:ascii="Times New Roman" w:hAnsi="Times New Roman" w:cs="Times New Roman"/>
          <w:sz w:val="28"/>
          <w:szCs w:val="28"/>
        </w:rPr>
        <w:t>метании</w:t>
      </w:r>
      <w:proofErr w:type="gramEnd"/>
      <w:r w:rsidRPr="00BA34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A3489" w:rsidRPr="00BA3489" w:rsidRDefault="00BA3489" w:rsidP="00BA348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3489">
        <w:rPr>
          <w:rFonts w:ascii="Times New Roman" w:hAnsi="Times New Roman" w:cs="Times New Roman"/>
          <w:sz w:val="28"/>
          <w:szCs w:val="28"/>
        </w:rPr>
        <w:t>ползании</w:t>
      </w:r>
      <w:proofErr w:type="gramEnd"/>
      <w:r w:rsidRPr="00BA3489">
        <w:rPr>
          <w:rFonts w:ascii="Times New Roman" w:hAnsi="Times New Roman" w:cs="Times New Roman"/>
          <w:sz w:val="28"/>
          <w:szCs w:val="28"/>
        </w:rPr>
        <w:t>, лазании</w:t>
      </w:r>
    </w:p>
    <w:p w:rsidR="00BA3489" w:rsidRPr="00BA3489" w:rsidRDefault="00BA3489" w:rsidP="00BA348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самомассаже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89" w:rsidRPr="00BA3489" w:rsidRDefault="00BA3489" w:rsidP="00BA3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Проводится индивидуальная и подгрупповая работа с детьми.</w:t>
      </w:r>
    </w:p>
    <w:p w:rsidR="00BA3489" w:rsidRPr="00BA3489" w:rsidRDefault="00BA3489" w:rsidP="00403B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В ДОУ открыт кружок «</w:t>
      </w:r>
      <w:proofErr w:type="gramStart"/>
      <w:r w:rsidRPr="00BA3489">
        <w:rPr>
          <w:rFonts w:ascii="Times New Roman" w:hAnsi="Times New Roman" w:cs="Times New Roman"/>
          <w:sz w:val="28"/>
          <w:szCs w:val="28"/>
        </w:rPr>
        <w:t>Йога</w:t>
      </w:r>
      <w:proofErr w:type="gramEnd"/>
      <w:r w:rsidRPr="00BA3489">
        <w:rPr>
          <w:rFonts w:ascii="Times New Roman" w:hAnsi="Times New Roman" w:cs="Times New Roman"/>
          <w:sz w:val="28"/>
          <w:szCs w:val="28"/>
        </w:rPr>
        <w:t xml:space="preserve"> для детей» частью программы </w:t>
      </w:r>
      <w:proofErr w:type="gramStart"/>
      <w:r w:rsidRPr="00BA348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A3489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BA3489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BA3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89" w:rsidRPr="00BA3489" w:rsidRDefault="00BA3489" w:rsidP="00403B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Включение элементов упражнений в подвижные игры мероприятий и досугов.</w:t>
      </w:r>
    </w:p>
    <w:p w:rsidR="00BA3489" w:rsidRDefault="00BA3489" w:rsidP="00BA34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489" w:rsidRPr="00BA3489" w:rsidRDefault="00BA3489" w:rsidP="00BA34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17, 18</w:t>
      </w:r>
    </w:p>
    <w:p w:rsidR="0033113F" w:rsidRPr="00BA3489" w:rsidRDefault="0033113F" w:rsidP="00BA3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127" w:rsidRPr="008E6130" w:rsidRDefault="00FE2C6E" w:rsidP="00E463F9">
      <w:pPr>
        <w:rPr>
          <w:rFonts w:ascii="Times New Roman" w:hAnsi="Times New Roman" w:cs="Times New Roman"/>
          <w:b/>
          <w:sz w:val="28"/>
          <w:szCs w:val="28"/>
        </w:rPr>
      </w:pPr>
      <w:r w:rsidRPr="008E6130">
        <w:rPr>
          <w:rFonts w:ascii="Times New Roman" w:hAnsi="Times New Roman" w:cs="Times New Roman"/>
          <w:b/>
          <w:sz w:val="28"/>
          <w:szCs w:val="28"/>
        </w:rPr>
        <w:t>Повышает интерес детей и эффективность работы на занятиях и</w:t>
      </w:r>
      <w:r w:rsidR="00E463F9" w:rsidRPr="008E6130">
        <w:rPr>
          <w:rFonts w:ascii="Times New Roman" w:hAnsi="Times New Roman" w:cs="Times New Roman"/>
          <w:b/>
          <w:sz w:val="28"/>
          <w:szCs w:val="28"/>
        </w:rPr>
        <w:t>спользов</w:t>
      </w:r>
      <w:r w:rsidRPr="008E6130">
        <w:rPr>
          <w:rFonts w:ascii="Times New Roman" w:hAnsi="Times New Roman" w:cs="Times New Roman"/>
          <w:b/>
          <w:sz w:val="28"/>
          <w:szCs w:val="28"/>
        </w:rPr>
        <w:t xml:space="preserve">ание  разнообразного </w:t>
      </w:r>
      <w:r w:rsidR="00983FB2">
        <w:rPr>
          <w:rFonts w:ascii="Times New Roman" w:hAnsi="Times New Roman" w:cs="Times New Roman"/>
          <w:b/>
          <w:sz w:val="28"/>
          <w:szCs w:val="28"/>
        </w:rPr>
        <w:t xml:space="preserve">стандартного и специального </w:t>
      </w:r>
      <w:r w:rsidRPr="008E6130">
        <w:rPr>
          <w:rFonts w:ascii="Times New Roman" w:hAnsi="Times New Roman" w:cs="Times New Roman"/>
          <w:b/>
          <w:sz w:val="28"/>
          <w:szCs w:val="28"/>
        </w:rPr>
        <w:t xml:space="preserve"> инвентаря и материалов:</w:t>
      </w:r>
    </w:p>
    <w:p w:rsidR="00FE2C6E" w:rsidRPr="00BA3489" w:rsidRDefault="00FE2C6E" w:rsidP="00BA348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балансиры разного размера и формы</w:t>
      </w:r>
      <w:r w:rsidR="006F0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B0C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6F0B0C">
        <w:rPr>
          <w:rFonts w:ascii="Times New Roman" w:hAnsi="Times New Roman" w:cs="Times New Roman"/>
          <w:sz w:val="28"/>
          <w:szCs w:val="28"/>
        </w:rPr>
        <w:t>, блоки</w:t>
      </w:r>
      <w:r w:rsidRPr="00BA3489">
        <w:rPr>
          <w:rFonts w:ascii="Times New Roman" w:hAnsi="Times New Roman" w:cs="Times New Roman"/>
          <w:sz w:val="28"/>
          <w:szCs w:val="28"/>
        </w:rPr>
        <w:t>;</w:t>
      </w:r>
    </w:p>
    <w:p w:rsidR="00FE2C6E" w:rsidRPr="00BA3489" w:rsidRDefault="00FE2C6E" w:rsidP="00BA348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умные восьмерки, ладошки-малышки</w:t>
      </w:r>
      <w:r w:rsidR="006F0B0C">
        <w:rPr>
          <w:rFonts w:ascii="Times New Roman" w:hAnsi="Times New Roman" w:cs="Times New Roman"/>
          <w:sz w:val="28"/>
          <w:szCs w:val="28"/>
        </w:rPr>
        <w:t>,</w:t>
      </w:r>
      <w:r w:rsidR="006F0B0C" w:rsidRPr="006F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B0C">
        <w:rPr>
          <w:rFonts w:ascii="Times New Roman" w:hAnsi="Times New Roman" w:cs="Times New Roman"/>
          <w:sz w:val="28"/>
          <w:szCs w:val="28"/>
        </w:rPr>
        <w:t>нейроскакалки</w:t>
      </w:r>
      <w:proofErr w:type="spellEnd"/>
      <w:r w:rsidRPr="00BA3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2C6E" w:rsidRPr="00BA3489" w:rsidRDefault="00FE2C6E" w:rsidP="00BA348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массажные коврики, ладошки, следки</w:t>
      </w:r>
      <w:r w:rsidR="006F0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B0C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BA3489">
        <w:rPr>
          <w:rFonts w:ascii="Times New Roman" w:hAnsi="Times New Roman" w:cs="Times New Roman"/>
          <w:sz w:val="28"/>
          <w:szCs w:val="28"/>
        </w:rPr>
        <w:t>;</w:t>
      </w:r>
    </w:p>
    <w:p w:rsidR="00FE2C6E" w:rsidRPr="00BA3489" w:rsidRDefault="00FE2C6E" w:rsidP="00BA348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 xml:space="preserve">массажные мячики, валики; </w:t>
      </w:r>
    </w:p>
    <w:p w:rsidR="009424E4" w:rsidRPr="00BA3489" w:rsidRDefault="009424E4" w:rsidP="00BA348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>мячи разного размера;</w:t>
      </w:r>
    </w:p>
    <w:p w:rsidR="00FE2C6E" w:rsidRPr="006F0B0C" w:rsidRDefault="006F0B0C" w:rsidP="00BA348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0B0C">
        <w:rPr>
          <w:rFonts w:ascii="Times New Roman" w:hAnsi="Times New Roman" w:cs="Times New Roman"/>
          <w:sz w:val="28"/>
          <w:szCs w:val="28"/>
        </w:rPr>
        <w:t>Су-Д</w:t>
      </w:r>
      <w:r w:rsidR="00FE2C6E" w:rsidRPr="006F0B0C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FE2C6E" w:rsidRPr="006F0B0C">
        <w:rPr>
          <w:rFonts w:ascii="Times New Roman" w:hAnsi="Times New Roman" w:cs="Times New Roman"/>
          <w:sz w:val="28"/>
          <w:szCs w:val="28"/>
        </w:rPr>
        <w:t xml:space="preserve"> – массажные колечки</w:t>
      </w:r>
      <w:r w:rsidR="00A564A2" w:rsidRPr="006F0B0C">
        <w:rPr>
          <w:rFonts w:ascii="Times New Roman" w:hAnsi="Times New Roman" w:cs="Times New Roman"/>
          <w:sz w:val="28"/>
          <w:szCs w:val="28"/>
        </w:rPr>
        <w:t xml:space="preserve"> и шарики</w:t>
      </w:r>
      <w:r w:rsidRPr="006F0B0C">
        <w:rPr>
          <w:rFonts w:ascii="Times New Roman" w:hAnsi="Times New Roman" w:cs="Times New Roman"/>
          <w:sz w:val="28"/>
          <w:szCs w:val="28"/>
        </w:rPr>
        <w:t xml:space="preserve">, </w:t>
      </w:r>
      <w:r w:rsidR="00FE2C6E" w:rsidRPr="006F0B0C">
        <w:rPr>
          <w:rFonts w:ascii="Times New Roman" w:hAnsi="Times New Roman" w:cs="Times New Roman"/>
          <w:sz w:val="28"/>
          <w:szCs w:val="28"/>
        </w:rPr>
        <w:t>силовые эспандеры, резиновые ленты и др.</w:t>
      </w:r>
    </w:p>
    <w:p w:rsidR="008E6130" w:rsidRPr="00BA3489" w:rsidRDefault="00D91FFE" w:rsidP="00BA348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489">
        <w:rPr>
          <w:rFonts w:ascii="Times New Roman" w:hAnsi="Times New Roman" w:cs="Times New Roman"/>
          <w:sz w:val="28"/>
          <w:szCs w:val="28"/>
        </w:rPr>
        <w:t xml:space="preserve">специально изготовленный наглядный </w:t>
      </w:r>
      <w:r w:rsidR="008E6130" w:rsidRPr="00BA3489">
        <w:rPr>
          <w:rFonts w:ascii="Times New Roman" w:hAnsi="Times New Roman" w:cs="Times New Roman"/>
          <w:sz w:val="28"/>
          <w:szCs w:val="28"/>
        </w:rPr>
        <w:t xml:space="preserve"> методический материал</w:t>
      </w:r>
      <w:r w:rsidRPr="00BA3489">
        <w:rPr>
          <w:rFonts w:ascii="Times New Roman" w:hAnsi="Times New Roman" w:cs="Times New Roman"/>
          <w:sz w:val="28"/>
          <w:szCs w:val="28"/>
        </w:rPr>
        <w:t>, игры</w:t>
      </w:r>
      <w:r w:rsidR="006F0B0C">
        <w:rPr>
          <w:rFonts w:ascii="Times New Roman" w:hAnsi="Times New Roman" w:cs="Times New Roman"/>
          <w:sz w:val="28"/>
          <w:szCs w:val="28"/>
        </w:rPr>
        <w:t xml:space="preserve"> увеличивают интерес </w:t>
      </w:r>
      <w:proofErr w:type="gramStart"/>
      <w:r w:rsidR="006F0B0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6F0B0C">
        <w:rPr>
          <w:rFonts w:ascii="Times New Roman" w:hAnsi="Times New Roman" w:cs="Times New Roman"/>
          <w:sz w:val="28"/>
          <w:szCs w:val="28"/>
        </w:rPr>
        <w:t xml:space="preserve"> и разнообразит деятельность</w:t>
      </w:r>
      <w:r w:rsidR="008E6130" w:rsidRPr="00BA3489">
        <w:rPr>
          <w:rFonts w:ascii="Times New Roman" w:hAnsi="Times New Roman" w:cs="Times New Roman"/>
          <w:sz w:val="28"/>
          <w:szCs w:val="28"/>
        </w:rPr>
        <w:t>;</w:t>
      </w:r>
    </w:p>
    <w:p w:rsidR="009424E4" w:rsidRDefault="009424E4" w:rsidP="00FE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02" w:rsidRDefault="000D2D1E" w:rsidP="006F0B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Разрабатывая и подбирая </w:t>
      </w:r>
      <w:r w:rsidR="009424E4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BA0245">
        <w:rPr>
          <w:rFonts w:ascii="Times New Roman" w:hAnsi="Times New Roman" w:cs="Times New Roman"/>
          <w:sz w:val="28"/>
          <w:szCs w:val="28"/>
        </w:rPr>
        <w:t xml:space="preserve"> для занятий</w:t>
      </w:r>
      <w:r w:rsidR="009424E4">
        <w:rPr>
          <w:rFonts w:ascii="Times New Roman" w:hAnsi="Times New Roman" w:cs="Times New Roman"/>
          <w:sz w:val="28"/>
          <w:szCs w:val="28"/>
        </w:rPr>
        <w:t xml:space="preserve">, целесообразно </w:t>
      </w:r>
      <w:r w:rsidR="0077140E">
        <w:rPr>
          <w:rFonts w:ascii="Times New Roman" w:hAnsi="Times New Roman" w:cs="Times New Roman"/>
          <w:sz w:val="28"/>
          <w:szCs w:val="28"/>
        </w:rPr>
        <w:t>и</w:t>
      </w:r>
      <w:r w:rsidR="00FE2C6E">
        <w:rPr>
          <w:rFonts w:ascii="Times New Roman" w:hAnsi="Times New Roman" w:cs="Times New Roman"/>
          <w:sz w:val="28"/>
          <w:szCs w:val="28"/>
        </w:rPr>
        <w:t>спользовать весь находящийся в наличии спортивный инвентарь</w:t>
      </w:r>
      <w:r w:rsidR="006F0B0C">
        <w:rPr>
          <w:rFonts w:ascii="Times New Roman" w:hAnsi="Times New Roman" w:cs="Times New Roman"/>
          <w:sz w:val="28"/>
          <w:szCs w:val="28"/>
        </w:rPr>
        <w:t>.</w:t>
      </w:r>
    </w:p>
    <w:p w:rsidR="006F0B0C" w:rsidRDefault="006F0B0C" w:rsidP="006F0B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4502" w:rsidRDefault="006E4502" w:rsidP="006E4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19</w:t>
      </w:r>
    </w:p>
    <w:p w:rsidR="006E4502" w:rsidRDefault="0077140E" w:rsidP="00D232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занятия прекрасная возможность 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разминки. Обязательно используются несколько  упражнений для кистей рук. Также можно использовать приветствие,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на занятие, упражнение на гибкость. Это занимает всего </w:t>
      </w:r>
      <w:r w:rsidR="003D3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производится эффективная проработка.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09" w:rsidRDefault="003D3309" w:rsidP="00D232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02" w:rsidRDefault="006E450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FB2" w:rsidRDefault="006E450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20</w:t>
      </w:r>
    </w:p>
    <w:p w:rsidR="00983FB2" w:rsidRDefault="006E4502" w:rsidP="006E4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Бег и ходьба изначально имеют </w:t>
      </w:r>
      <w:proofErr w:type="spellStart"/>
      <w:r w:rsidRP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кинезиологическую</w:t>
      </w:r>
      <w:proofErr w:type="spellEnd"/>
      <w:r w:rsidRP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своего воздействия на организм. Так же как и ползание, лазание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способами</w:t>
      </w:r>
      <w:r w:rsidRP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задействованы  все конечности. Простой прием наблюдения за детьми  и коррекция в случае необходимости, если ребенок выполняет движения односторонне.  Таких детей отмечаю и занимаюсь с ними </w:t>
      </w:r>
      <w:r w:rsidR="00771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дополнительно.</w:t>
      </w:r>
    </w:p>
    <w:p w:rsidR="006E4502" w:rsidRDefault="006E4502" w:rsidP="006E4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несколько комплексов разминки с элементами кинезиологических упражнений</w:t>
      </w:r>
      <w:r w:rsidR="00D0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D0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ритмичную музыку. В комплексах используются односторонние и разносторонние, парные и перекрестные движения с одновременной проработкой кистей рук, движений глазами и сменой направления прыжков. Это позволяет интегрировано задействовать много разных функций нервной системы одновременно. </w:t>
      </w:r>
    </w:p>
    <w:p w:rsidR="00D04DD6" w:rsidRPr="006E4502" w:rsidRDefault="00D04DD6" w:rsidP="006E4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Разминки или их элементы используются для утренней зарядки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с воспитателями.</w:t>
      </w:r>
    </w:p>
    <w:p w:rsidR="00C40534" w:rsidRPr="00425DB3" w:rsidRDefault="00C40534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B2" w:rsidRDefault="00983FB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D0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</w:p>
    <w:p w:rsidR="00D04DD6" w:rsidRPr="00D04DD6" w:rsidRDefault="00983FB2" w:rsidP="009F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DD6" w:rsidRPr="00D04DD6">
        <w:rPr>
          <w:rFonts w:ascii="Times New Roman" w:hAnsi="Times New Roman" w:cs="Times New Roman"/>
          <w:sz w:val="28"/>
          <w:szCs w:val="28"/>
        </w:rPr>
        <w:t xml:space="preserve">Массажная дорожка – полоса препятствий  с заданиями –  один из лучших и методов задействовать сразу много отделов мозга.  Используются приемы тактильного, визуального воздействия, проработки равновесия, мышц сгибателей-разгибателей, перекрестных движений и др.  Музыкальный фон  и использование эфирного масла пихты в помещении, дополняют букет ощущений. Заданный сюжет темы занятия развивает воображение и повышает интерес. </w:t>
      </w:r>
    </w:p>
    <w:p w:rsidR="00D04DD6" w:rsidRDefault="00D04DD6" w:rsidP="009F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DD6">
        <w:rPr>
          <w:rFonts w:ascii="Times New Roman" w:hAnsi="Times New Roman" w:cs="Times New Roman"/>
          <w:sz w:val="28"/>
          <w:szCs w:val="28"/>
        </w:rPr>
        <w:t xml:space="preserve">Использование разных </w:t>
      </w:r>
      <w:r w:rsidR="009F6957">
        <w:rPr>
          <w:rFonts w:ascii="Times New Roman" w:hAnsi="Times New Roman" w:cs="Times New Roman"/>
          <w:sz w:val="28"/>
          <w:szCs w:val="28"/>
        </w:rPr>
        <w:t>к</w:t>
      </w:r>
      <w:r w:rsidRPr="00D04DD6">
        <w:rPr>
          <w:rFonts w:ascii="Times New Roman" w:hAnsi="Times New Roman" w:cs="Times New Roman"/>
          <w:sz w:val="28"/>
          <w:szCs w:val="28"/>
        </w:rPr>
        <w:t>омбинаций ковриков ладошек  и следков, заставляет ребенка задуматься</w:t>
      </w:r>
      <w:r w:rsidR="00D232D9">
        <w:rPr>
          <w:rFonts w:ascii="Times New Roman" w:hAnsi="Times New Roman" w:cs="Times New Roman"/>
          <w:sz w:val="28"/>
          <w:szCs w:val="28"/>
        </w:rPr>
        <w:t>,</w:t>
      </w:r>
      <w:r w:rsidRPr="00D04DD6">
        <w:rPr>
          <w:rFonts w:ascii="Times New Roman" w:hAnsi="Times New Roman" w:cs="Times New Roman"/>
          <w:sz w:val="28"/>
          <w:szCs w:val="28"/>
        </w:rPr>
        <w:t xml:space="preserve"> какой рукой нажать на коврик, какой ногой наступить и т.д.  Меняющееся направление движения и смена заданий, заставляет действовать непривычным способом,   что развивает мышление. </w:t>
      </w:r>
    </w:p>
    <w:p w:rsidR="009F6957" w:rsidRPr="00D04DD6" w:rsidRDefault="009F6957" w:rsidP="009F6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FB2" w:rsidRDefault="00983FB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D0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22</w:t>
      </w:r>
    </w:p>
    <w:p w:rsidR="00D04DD6" w:rsidRPr="00D04DD6" w:rsidRDefault="00D04DD6" w:rsidP="009F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 уровню сложности подбираются для разного возраста соответс</w:t>
      </w:r>
      <w:r w:rsidR="0096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венно.  Для старшего возраста</w:t>
      </w:r>
      <w:r w:rsidR="0096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 усложняются по мере развития навыков. Например</w:t>
      </w:r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по скамье одновременно с перешагиванием предметов, приседанием, хлопком и выполнением «Мудр» это уже «Высший пилотаж». Детям очень нравятся такие занятия, не смотря на сложность. </w:t>
      </w:r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разом, о</w:t>
      </w:r>
      <w:r w:rsidR="0096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чувствуют себя</w:t>
      </w:r>
      <w:r w:rsidR="009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увереннее и сильнее. Такие занятия хорошо развивают концентрацию, внимание и одновременно </w:t>
      </w:r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  </w:t>
      </w:r>
      <w:r w:rsidR="009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9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</w:t>
      </w:r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9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</w:t>
      </w:r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групп мышц. </w:t>
      </w:r>
    </w:p>
    <w:p w:rsidR="00983FB2" w:rsidRDefault="00966966" w:rsidP="00D232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кружковых занятиях </w:t>
      </w:r>
      <w:r w:rsidR="00AC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плоскостопия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AC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ходьбе по массажным дорожкам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 </w:t>
      </w:r>
      <w:r w:rsidR="00AC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одновременно массажный мячик</w:t>
      </w:r>
      <w:r w:rsidR="00AC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эспандер в руках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заданную комбинацию хлопков или упражнений для кистей рук. Разнообразный инвентарь помогает работать с большей интеграцией и интересом для детей.</w:t>
      </w:r>
    </w:p>
    <w:p w:rsidR="00966966" w:rsidRDefault="003D3309" w:rsidP="00966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 физической культурой а</w:t>
      </w:r>
      <w:r w:rsidR="0096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 используются </w:t>
      </w:r>
      <w:proofErr w:type="spellStart"/>
      <w:r w:rsidR="0096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балансборды</w:t>
      </w:r>
      <w:proofErr w:type="spellEnd"/>
      <w:r w:rsidR="0096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«Умными восьмерками» или мяч</w:t>
      </w:r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96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всей группы или подгруппы в полосе препятствий, что позволяет тренировать всех детей, а не только в профилактических и индивидуальных группах по показаниям. </w:t>
      </w:r>
    </w:p>
    <w:p w:rsidR="003D3309" w:rsidRDefault="003D3309" w:rsidP="00966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309" w:rsidRDefault="003D3309" w:rsidP="00966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309" w:rsidRDefault="003D3309" w:rsidP="00966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966" w:rsidRPr="00983FB2" w:rsidRDefault="00966966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B2" w:rsidRDefault="00983FB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</w:t>
      </w:r>
      <w:r w:rsidR="008A3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23</w:t>
      </w:r>
    </w:p>
    <w:p w:rsidR="00D232D9" w:rsidRDefault="003D0128" w:rsidP="003D3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занятиях и общих и кружковых, особенно индивидуальных, часто используются  балансиры в разных комбинациях.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Балансборды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 восьмерками, моталками, мячиками – прекрасная тренировка межполушарного взаимодействия. «Умные восьмерки» </w:t>
      </w:r>
      <w:r w:rsidR="003D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3D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Сибборды</w:t>
      </w:r>
      <w:proofErr w:type="spellEnd"/>
      <w:r w:rsidR="003D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разработаны для такой работы с детьми. Качаться  на балансборде, одновременно катать шарик по восьмерке, чтобы он не упал, и следить за ним глазами не всем сразу удается, но с опытом, все научились и делают уверенней с каждым разом. </w:t>
      </w:r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балансбордах</w:t>
      </w:r>
      <w:proofErr w:type="spellEnd"/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упражняться с «Умными восьмерками»,  с мячом, </w:t>
      </w:r>
      <w:r w:rsidR="003D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моталками, </w:t>
      </w:r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одному и в парах. Придумывать разные упражнения с «</w:t>
      </w:r>
      <w:proofErr w:type="spellStart"/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Мудрами</w:t>
      </w:r>
      <w:proofErr w:type="spellEnd"/>
      <w:r w:rsidR="00D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A35E0" w:rsidRPr="008A35E0" w:rsidRDefault="008A35E0" w:rsidP="003D0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B2" w:rsidRDefault="00983FB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3D0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24</w:t>
      </w:r>
    </w:p>
    <w:p w:rsidR="00983FB2" w:rsidRDefault="003D0128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нейроскакалок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отличная тренировка! Многие дети научились крутить и левой и правой ногой. </w:t>
      </w:r>
    </w:p>
    <w:p w:rsidR="0055399C" w:rsidRDefault="00D232D9" w:rsidP="00553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межполушарные связи - залог хорошей координации! Это увлекательное занятие одно из любимых у детей.</w:t>
      </w:r>
    </w:p>
    <w:p w:rsidR="00D232D9" w:rsidRDefault="00D232D9" w:rsidP="00553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B2" w:rsidRDefault="00983FB2" w:rsidP="00553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253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25</w:t>
      </w:r>
    </w:p>
    <w:p w:rsidR="0025354B" w:rsidRDefault="0025354B" w:rsidP="00253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кинезиологических приемов в прыжках, метании, лазании повышает эффективность занятий. Метание мешочков, мячиков,  игра в «Кегельбан», «Городки»  и т.п.  всегда производится  и правой и левой руками.</w:t>
      </w:r>
    </w:p>
    <w:p w:rsidR="0025354B" w:rsidRDefault="0025354B" w:rsidP="002535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гимнастической лестнице тоже используются  интегрированные движения, чередование поворотов на нижней перекладине с залезанием наверх, звонок в колокольчик и т.п. использование наклонных досок, лестницы разнообразит виды лазания.</w:t>
      </w:r>
    </w:p>
    <w:p w:rsidR="0025354B" w:rsidRPr="00983FB2" w:rsidRDefault="0025354B" w:rsidP="00553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прыжках используется прием различных схем </w:t>
      </w:r>
      <w:r w:rsidR="0055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заданий. Чередование прыжков на одной ноге, на двух, разного количества</w:t>
      </w:r>
      <w:r w:rsidR="0055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 поворотами и т.д. разнообразит арсенал упражнений и эффективность занятий.</w:t>
      </w:r>
    </w:p>
    <w:p w:rsidR="00983FB2" w:rsidRPr="00983FB2" w:rsidRDefault="00983FB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B2" w:rsidRDefault="00983FB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553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26</w:t>
      </w:r>
    </w:p>
    <w:p w:rsidR="0055399C" w:rsidRDefault="0055399C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99C" w:rsidRPr="0055399C" w:rsidRDefault="0055399C" w:rsidP="00553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массажных упражнениях тоже используются кинезиологические приемы. Одновременно массируем стопы, кисти и пальцы рук разными способами. Используются массажные валики, мячики. Эспандеры, колечки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шарики</w:t>
      </w:r>
      <w:r w:rsidRPr="0055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5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55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разных комбинациях. Сидя на фитболе и массирую стопы делать «Мудры» интересней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эффективней для мозговой деятельности.</w:t>
      </w:r>
    </w:p>
    <w:p w:rsidR="00983FB2" w:rsidRPr="00983FB2" w:rsidRDefault="00983FB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B2" w:rsidRDefault="00983FB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553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27</w:t>
      </w:r>
    </w:p>
    <w:p w:rsidR="00814D26" w:rsidRDefault="0055399C" w:rsidP="000D3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игры с элементами кинезиологии. Смена направлений</w:t>
      </w:r>
      <w:r w:rsidR="0081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команды и музыкальное сопровождение</w:t>
      </w:r>
      <w:r w:rsidRPr="0055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эффект неожиданности и  использование атрибутов разных форм и размеров </w:t>
      </w:r>
      <w:r w:rsidRPr="0055399C">
        <w:rPr>
          <w:rFonts w:ascii="Times New Roman" w:hAnsi="Times New Roman" w:cs="Times New Roman"/>
          <w:sz w:val="28"/>
          <w:szCs w:val="28"/>
        </w:rPr>
        <w:t xml:space="preserve">–  улучшает сообразительность, реакцию и хорошее настроение обеспечено!  Кататься на </w:t>
      </w:r>
      <w:proofErr w:type="gramStart"/>
      <w:r w:rsidRPr="0055399C"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  <w:r w:rsidRPr="0055399C">
        <w:rPr>
          <w:rFonts w:ascii="Times New Roman" w:hAnsi="Times New Roman" w:cs="Times New Roman"/>
          <w:sz w:val="28"/>
          <w:szCs w:val="28"/>
        </w:rPr>
        <w:t xml:space="preserve"> фитболе после игры - самое любимое занятие!</w:t>
      </w:r>
    </w:p>
    <w:p w:rsidR="00441900" w:rsidRDefault="00441900" w:rsidP="000D3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0D3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0D3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FB2" w:rsidRDefault="00983FB2" w:rsidP="00814D26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814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</w:t>
      </w:r>
    </w:p>
    <w:p w:rsidR="00814D26" w:rsidRDefault="00814D26" w:rsidP="00814D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D26">
        <w:rPr>
          <w:rFonts w:ascii="Times New Roman" w:hAnsi="Times New Roman" w:cs="Times New Roman"/>
          <w:sz w:val="28"/>
          <w:szCs w:val="28"/>
        </w:rPr>
        <w:t xml:space="preserve">В заключительной  части занятия обязательно  делаем «Йогу для мозга»,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14D26">
        <w:rPr>
          <w:rFonts w:ascii="Times New Roman" w:hAnsi="Times New Roman" w:cs="Times New Roman"/>
          <w:sz w:val="28"/>
          <w:szCs w:val="28"/>
        </w:rPr>
        <w:t xml:space="preserve">армонизирующие  «Мудры» с образным представлением. Разучиваем </w:t>
      </w:r>
      <w:proofErr w:type="spellStart"/>
      <w:r w:rsidRPr="00814D26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D2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14D26">
        <w:rPr>
          <w:rFonts w:ascii="Times New Roman" w:hAnsi="Times New Roman" w:cs="Times New Roman"/>
          <w:sz w:val="28"/>
          <w:szCs w:val="28"/>
        </w:rPr>
        <w:t xml:space="preserve">асслабляющие  </w:t>
      </w:r>
      <w:proofErr w:type="spellStart"/>
      <w:r w:rsidRPr="00814D26">
        <w:rPr>
          <w:rFonts w:ascii="Times New Roman" w:hAnsi="Times New Roman" w:cs="Times New Roman"/>
          <w:sz w:val="28"/>
          <w:szCs w:val="28"/>
        </w:rPr>
        <w:t>кинезилогические</w:t>
      </w:r>
      <w:proofErr w:type="spellEnd"/>
      <w:r w:rsidRPr="00814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комплексы, </w:t>
      </w:r>
      <w:r w:rsidRPr="00814D26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814D26">
        <w:rPr>
          <w:rFonts w:ascii="Times New Roman" w:hAnsi="Times New Roman" w:cs="Times New Roman"/>
          <w:sz w:val="28"/>
          <w:szCs w:val="28"/>
        </w:rPr>
        <w:t xml:space="preserve"> используют  в группе</w:t>
      </w:r>
      <w:r>
        <w:rPr>
          <w:rFonts w:ascii="Times New Roman" w:hAnsi="Times New Roman" w:cs="Times New Roman"/>
          <w:sz w:val="28"/>
          <w:szCs w:val="28"/>
        </w:rPr>
        <w:t xml:space="preserve"> с воспитателями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утренней гимнастике.</w:t>
      </w:r>
    </w:p>
    <w:p w:rsidR="00983FB2" w:rsidRDefault="00983FB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814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 </w:t>
      </w:r>
    </w:p>
    <w:p w:rsidR="00527E44" w:rsidRDefault="00527E44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4D26" w:rsidRPr="00814D26" w:rsidRDefault="00814D26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педагогами:</w:t>
      </w:r>
    </w:p>
    <w:p w:rsidR="00814D26" w:rsidRPr="00527E44" w:rsidRDefault="00814D26" w:rsidP="0054471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4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консультирование;</w:t>
      </w:r>
    </w:p>
    <w:p w:rsidR="00814D26" w:rsidRPr="00527E44" w:rsidRDefault="00814D26" w:rsidP="0054471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4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проведение мастер-классов;</w:t>
      </w:r>
    </w:p>
    <w:p w:rsidR="00814D26" w:rsidRPr="00527E44" w:rsidRDefault="00814D26" w:rsidP="0054471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4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совместная разработка методического материала, игр;</w:t>
      </w:r>
    </w:p>
    <w:p w:rsidR="00814D26" w:rsidRPr="00814D26" w:rsidRDefault="00814D26" w:rsidP="00814D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i/>
          <w:iCs/>
          <w:spacing w:val="20"/>
          <w:kern w:val="24"/>
          <w:sz w:val="28"/>
          <w:szCs w:val="28"/>
          <w:lang w:eastAsia="ru-RU"/>
        </w:rPr>
        <w:t xml:space="preserve"> </w:t>
      </w:r>
    </w:p>
    <w:p w:rsidR="00814D26" w:rsidRDefault="00814D26" w:rsidP="00814D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Самостоятельная и организованная педагогами  деятельность детей:</w:t>
      </w:r>
    </w:p>
    <w:p w:rsidR="00527E44" w:rsidRPr="00527E44" w:rsidRDefault="00DA4D4B" w:rsidP="00527E44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э</w:t>
      </w:r>
      <w:r w:rsidR="00527E44" w:rsidRPr="00527E4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лементы кинезиологии включаются в утреннюю зарядку и </w:t>
      </w:r>
      <w:proofErr w:type="spellStart"/>
      <w:r w:rsidR="00527E44" w:rsidRPr="00527E4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физминутки</w:t>
      </w:r>
      <w:proofErr w:type="spellEnd"/>
      <w:r w:rsidR="00527E44" w:rsidRPr="00527E44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в  т.ч. речедвигательные</w:t>
      </w:r>
      <w:r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;</w:t>
      </w:r>
    </w:p>
    <w:p w:rsidR="00814D26" w:rsidRPr="00527E44" w:rsidRDefault="00527E44" w:rsidP="00527E44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 xml:space="preserve">в начале занятий математикой, письма </w:t>
      </w:r>
      <w:r w:rsidRPr="00527E44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испол</w:t>
      </w:r>
      <w:r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ьзуются кинезиологические упражнения для кистей рук;</w:t>
      </w:r>
    </w:p>
    <w:p w:rsidR="00814D26" w:rsidRPr="00527E44" w:rsidRDefault="00814D26" w:rsidP="00527E44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E44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зеркальные раскраски, письмо, развивающие задания и кинезиологические игры в свободном доступе для детей.</w:t>
      </w:r>
      <w:r w:rsidR="00527E44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 xml:space="preserve"> Мотивированные дети с удовольствием играют как с педагогами, так и самостоятельно.</w:t>
      </w:r>
    </w:p>
    <w:p w:rsidR="00814D26" w:rsidRPr="00814D26" w:rsidRDefault="00814D26" w:rsidP="00544714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26" w:rsidRPr="00814D26" w:rsidRDefault="00527E44" w:rsidP="00527E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Также производится работа  с родителями:</w:t>
      </w:r>
    </w:p>
    <w:p w:rsidR="00814D26" w:rsidRPr="00814D26" w:rsidRDefault="00814D26" w:rsidP="00814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Информирование, консультирование:</w:t>
      </w:r>
    </w:p>
    <w:p w:rsidR="00814D26" w:rsidRPr="00544714" w:rsidRDefault="00814D26" w:rsidP="00814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- папка консультаций в группах, </w:t>
      </w:r>
    </w:p>
    <w:p w:rsidR="00814D26" w:rsidRPr="00544714" w:rsidRDefault="00814D26" w:rsidP="00814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- информация на стендах;</w:t>
      </w:r>
    </w:p>
    <w:p w:rsidR="00814D26" w:rsidRDefault="00814D26" w:rsidP="00814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- посредством групп </w:t>
      </w:r>
      <w:proofErr w:type="spellStart"/>
      <w:r w:rsidRPr="0054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WhatsAp</w:t>
      </w:r>
      <w:proofErr w:type="spellEnd"/>
      <w:r w:rsidRPr="00544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527E44" w:rsidRPr="00544714" w:rsidRDefault="00527E44" w:rsidP="00814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14D26" w:rsidRPr="00441900" w:rsidRDefault="00527E44" w:rsidP="00814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4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4D26" w:rsidRPr="0044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файлов игр и методических материалов</w:t>
      </w:r>
      <w:r w:rsidRPr="0044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D26" w:rsidRPr="0044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заинтересованности</w:t>
      </w:r>
      <w:r w:rsidRPr="0044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4D26" w:rsidRPr="0044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консультации по желанию;</w:t>
      </w:r>
    </w:p>
    <w:p w:rsidR="00983FB2" w:rsidRPr="00441900" w:rsidRDefault="00983FB2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FB2" w:rsidRDefault="00544714" w:rsidP="00544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Изготовленные игры и методический материал используется на занятиях </w:t>
      </w:r>
      <w:r w:rsidR="0020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20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специалистами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свободной деятельности детей.  Дети с удовольствием играют, а проведенная работа по мотивации подстегивает интерес к упражнениям. </w:t>
      </w:r>
    </w:p>
    <w:p w:rsidR="00544714" w:rsidRDefault="00544714" w:rsidP="00544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 зеркальные раскраски, двуручная координация с одинаковыми и разными действиями, двуручное письмо, кинезиологические игры.</w:t>
      </w:r>
    </w:p>
    <w:p w:rsidR="00D42366" w:rsidRDefault="00544714" w:rsidP="00206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заламинир</w:t>
      </w:r>
      <w:r w:rsidR="00D4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и используются многократно. </w:t>
      </w:r>
    </w:p>
    <w:p w:rsidR="006F0B0C" w:rsidRDefault="006F0B0C" w:rsidP="0098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00" w:rsidRDefault="00441900" w:rsidP="005844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900" w:rsidRDefault="00441900" w:rsidP="005844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900" w:rsidRDefault="00441900" w:rsidP="005844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900" w:rsidRDefault="00441900" w:rsidP="005844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900" w:rsidRDefault="00441900" w:rsidP="005844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900" w:rsidRDefault="00441900" w:rsidP="005844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7C4" w:rsidRDefault="00BA0245" w:rsidP="005844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544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A4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7237C4" w:rsidRDefault="007237C4" w:rsidP="007237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B31">
        <w:rPr>
          <w:rFonts w:ascii="Times New Roman" w:hAnsi="Times New Roman" w:cs="Times New Roman"/>
          <w:color w:val="000000"/>
          <w:sz w:val="28"/>
          <w:szCs w:val="28"/>
        </w:rPr>
        <w:t>Доктор психологических наук Алла Леонидовна Сиротюк для диагностики межполушарного взаимодействия провела исследова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softHyphen/>
        <w:t>ние динамики психофизиологических особенностей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используя 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t>аппаратурные методи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softHyphen/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t xml:space="preserve">нейропсихологические тесты. С детьми проводились </w:t>
      </w:r>
      <w:r w:rsidR="00C22472">
        <w:rPr>
          <w:rFonts w:ascii="Times New Roman" w:hAnsi="Times New Roman" w:cs="Times New Roman"/>
          <w:color w:val="000000"/>
          <w:sz w:val="28"/>
          <w:szCs w:val="28"/>
        </w:rPr>
        <w:t>комплексы кинезиологических упражнений.</w:t>
      </w:r>
    </w:p>
    <w:p w:rsidR="007237C4" w:rsidRPr="006B7B31" w:rsidRDefault="007237C4" w:rsidP="007237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B31">
        <w:rPr>
          <w:rFonts w:ascii="Times New Roman" w:hAnsi="Times New Roman" w:cs="Times New Roman"/>
          <w:color w:val="000000"/>
          <w:sz w:val="28"/>
          <w:szCs w:val="28"/>
        </w:rPr>
        <w:t>Занятия с деть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softHyphen/>
        <w:t>ми показали высокую эффективность. Все показатели творческого и логического мышления, а также интеллектуальной деятель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достоверно увеличились после кинезиологических за</w:t>
      </w:r>
      <w:r w:rsidRPr="006B7B31">
        <w:rPr>
          <w:rFonts w:ascii="Times New Roman" w:hAnsi="Times New Roman" w:cs="Times New Roman"/>
          <w:color w:val="000000"/>
          <w:sz w:val="28"/>
          <w:szCs w:val="28"/>
        </w:rPr>
        <w:softHyphen/>
        <w:t>нятий.</w:t>
      </w:r>
    </w:p>
    <w:p w:rsidR="007237C4" w:rsidRDefault="007237C4" w:rsidP="00C22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Доказано практически, что п</w:t>
      </w:r>
      <w:r w:rsidRPr="007237C4">
        <w:rPr>
          <w:rFonts w:ascii="Times New Roman" w:hAnsi="Times New Roman" w:cs="Times New Roman"/>
          <w:color w:val="000000"/>
          <w:sz w:val="28"/>
          <w:szCs w:val="28"/>
        </w:rPr>
        <w:t>рименение данного метода позволяет улучшить у ребенка память, внимание, речь, пространственные пред</w:t>
      </w:r>
      <w:r w:rsidRPr="007237C4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ставления, мелкую и крупную моторику, снижает утомляе</w:t>
      </w:r>
      <w:r w:rsidRPr="007237C4">
        <w:rPr>
          <w:rFonts w:ascii="Times New Roman" w:hAnsi="Times New Roman" w:cs="Times New Roman"/>
          <w:color w:val="000000"/>
          <w:sz w:val="28"/>
          <w:szCs w:val="28"/>
        </w:rPr>
        <w:softHyphen/>
        <w:t>мость, повышает способность к произвольному контролю.</w:t>
      </w:r>
    </w:p>
    <w:p w:rsidR="007237C4" w:rsidRDefault="00C22472" w:rsidP="00C22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совместно со специалистами была  проведена диагностическая работа уровня межполушарного взаимодействия у воспитанников средних, старших и подготовительных групп.</w:t>
      </w:r>
    </w:p>
    <w:p w:rsidR="00A87410" w:rsidRDefault="00A87410" w:rsidP="001D2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410">
        <w:rPr>
          <w:rFonts w:ascii="Times New Roman" w:hAnsi="Times New Roman" w:cs="Times New Roman"/>
          <w:sz w:val="28"/>
          <w:szCs w:val="28"/>
        </w:rPr>
        <w:t>За период интенсивного внедрения в практику кинезиологических приемов в работе с детьми,  отмечены значительные улучшения координации, мелкой и крупной моторики, уменьшение проявлений неуверенности в себе</w:t>
      </w:r>
      <w:r w:rsidR="007237C4">
        <w:rPr>
          <w:rFonts w:ascii="Times New Roman" w:hAnsi="Times New Roman" w:cs="Times New Roman"/>
          <w:sz w:val="28"/>
          <w:szCs w:val="28"/>
        </w:rPr>
        <w:t>, стабильность в эмоциональном состоянии</w:t>
      </w:r>
      <w:r w:rsidRPr="00A87410">
        <w:rPr>
          <w:rFonts w:ascii="Times New Roman" w:hAnsi="Times New Roman" w:cs="Times New Roman"/>
          <w:sz w:val="28"/>
          <w:szCs w:val="28"/>
        </w:rPr>
        <w:t>. В выполнении сложных упражнений по</w:t>
      </w:r>
      <w:r w:rsidR="007237C4">
        <w:rPr>
          <w:rFonts w:ascii="Times New Roman" w:hAnsi="Times New Roman" w:cs="Times New Roman"/>
          <w:sz w:val="28"/>
          <w:szCs w:val="28"/>
        </w:rPr>
        <w:t>явились</w:t>
      </w:r>
      <w:r w:rsidRPr="00A87410">
        <w:rPr>
          <w:rFonts w:ascii="Times New Roman" w:hAnsi="Times New Roman" w:cs="Times New Roman"/>
          <w:sz w:val="28"/>
          <w:szCs w:val="28"/>
        </w:rPr>
        <w:t xml:space="preserve">  умелость и повышенный интерес. </w:t>
      </w:r>
    </w:p>
    <w:p w:rsidR="007237C4" w:rsidRDefault="00A87410" w:rsidP="001D2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410">
        <w:rPr>
          <w:rFonts w:ascii="Times New Roman" w:hAnsi="Times New Roman" w:cs="Times New Roman"/>
          <w:sz w:val="28"/>
          <w:szCs w:val="28"/>
        </w:rPr>
        <w:t>Также отмечено улучшение в поведении, в общении детей в группе, значительно уменьшились случаи проявления агрессии.</w:t>
      </w:r>
    </w:p>
    <w:p w:rsidR="00A87410" w:rsidRPr="00A87410" w:rsidRDefault="00A87410" w:rsidP="001D2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410">
        <w:rPr>
          <w:rFonts w:ascii="Times New Roman" w:hAnsi="Times New Roman" w:cs="Times New Roman"/>
          <w:sz w:val="28"/>
          <w:szCs w:val="28"/>
        </w:rPr>
        <w:t xml:space="preserve"> Педагоги отмечают общее  улучшение мелкой моторики, усидчивости, концентрации внимания на занятиях.</w:t>
      </w:r>
    </w:p>
    <w:p w:rsidR="00983FB2" w:rsidRDefault="00A8741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10">
        <w:rPr>
          <w:rFonts w:ascii="Times New Roman" w:hAnsi="Times New Roman" w:cs="Times New Roman"/>
          <w:sz w:val="28"/>
          <w:szCs w:val="28"/>
        </w:rPr>
        <w:tab/>
        <w:t>По итогам промежуточного тестирования детей в группах,  за период 6 месяцев, показатели улучшились в среднем на 38%.</w:t>
      </w: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D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4C" w:rsidRPr="0062254C" w:rsidRDefault="0062254C" w:rsidP="0062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4C">
        <w:rPr>
          <w:rFonts w:ascii="Times New Roman" w:hAnsi="Times New Roman" w:cs="Times New Roman"/>
          <w:b/>
          <w:sz w:val="28"/>
          <w:szCs w:val="28"/>
        </w:rPr>
        <w:t>СЛАЙД 33</w:t>
      </w:r>
    </w:p>
    <w:p w:rsidR="00BA020C" w:rsidRDefault="00C465B9" w:rsidP="00BA020C">
      <w:pPr>
        <w:spacing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</w:t>
      </w:r>
      <w:r w:rsidR="00DA4D4B" w:rsidRPr="00DA4D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возрастом количество нейронов головного мозга уменьшается, мозговые функции постепенно угасают. Недостаточная физическая и мыслительная активность стрессы, инфекционные заболевания, неправильное питание, дефицит веществ усиливают этот процесс. </w:t>
      </w:r>
      <w:r w:rsidR="00DA4D4B" w:rsidRPr="00DA4D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  <w:t>Однотипные задачи и рутинные действия тормозят работу мозга, новые - стимулируют его.</w:t>
      </w:r>
    </w:p>
    <w:p w:rsidR="00DA4D4B" w:rsidRPr="00DA4D4B" w:rsidRDefault="00DA4D4B" w:rsidP="00BA02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Что делать, чтобы мозг не деградировал, а создавал новые нейронные связи и работал исправно до преклонного возраста?  Заниматься физической культурой, йогой и </w:t>
      </w:r>
      <w:proofErr w:type="spellStart"/>
      <w:r w:rsidRPr="00DA4D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нейробикой</w:t>
      </w:r>
      <w:proofErr w:type="spellEnd"/>
      <w:r w:rsidRPr="00DA4D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!</w:t>
      </w:r>
    </w:p>
    <w:p w:rsidR="00DA4D4B" w:rsidRPr="00DA4D4B" w:rsidRDefault="00DA4D4B" w:rsidP="00DA4D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  <w:t>Для предотвращения с возрастом ухудшения памяти, профилактики болезни Альцгеймера, Паркинсона и других распространенных деградаций, необходимо постоянно поддерживать функции мозга и костно-мышечной системы физиче</w:t>
      </w:r>
      <w:r w:rsidR="00C465B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ской и мыслительной активностью.</w:t>
      </w:r>
    </w:p>
    <w:p w:rsidR="00C465B9" w:rsidRPr="00C465B9" w:rsidRDefault="00DA4D4B" w:rsidP="00DA4D4B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DA4D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Реабилитологи имеют достаточно накопленный опыт применения на практике кинезиологических упражнений для людей с нарушением мозговых функций. Например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  <w:r w:rsidRPr="00DA4D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проявления болезни Альцгеймера уменьшаются за несколько месяцев ежедневных занятий  </w:t>
      </w:r>
      <w:r w:rsidRPr="00C465B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«Йогой для мозга».</w:t>
      </w:r>
      <w:r w:rsidR="00C465B9" w:rsidRPr="00C465B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C465B9" w:rsidRPr="00C465B9" w:rsidRDefault="00C465B9" w:rsidP="00DA4D4B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465B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Но л</w:t>
      </w:r>
      <w:r w:rsidR="00DA4D4B" w:rsidRPr="00C465B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учше конечно профилактика</w:t>
      </w:r>
      <w:r w:rsidRPr="00C465B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!</w:t>
      </w:r>
      <w:r w:rsidR="00DA4D4B" w:rsidRPr="00C465B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C465B9" w:rsidRDefault="00C465B9" w:rsidP="00DA4D4B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стрессовых ситуациях происходит нарушение межполушарного взаимодействия. В состоянии стресса ведущее полушарие берет на себя большую нагрузку, а ведомое полушарие блокируется.</w:t>
      </w:r>
    </w:p>
    <w:p w:rsidR="00C465B9" w:rsidRDefault="00C465B9" w:rsidP="00DA4D4B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Для снятия стрессовых ситуаций и невротических </w:t>
      </w:r>
      <w:r w:rsidR="00E031C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состояний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необходимо восстановить межполушарное взаимодействие, гармонизировать работу мозга. Для этого с успехом применяются кинезиологические упражнения.</w:t>
      </w:r>
    </w:p>
    <w:p w:rsidR="00781CC7" w:rsidRDefault="00DA4D4B" w:rsidP="00C465B9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DA4D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Нач</w:t>
      </w:r>
      <w:r w:rsidR="00C465B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ав</w:t>
      </w:r>
      <w:r w:rsidRPr="00DA4D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делать</w:t>
      </w:r>
      <w:r w:rsidR="00C465B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ежедневно хотя бы несколько упражнений,</w:t>
      </w:r>
      <w:r w:rsidRPr="00DA4D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через некоторое время, вы заметите улучшение памяти, повышение стрессоустойчивости, улучшение функций организма и общего тонуса в целом.</w:t>
      </w:r>
    </w:p>
    <w:p w:rsidR="00BA020C" w:rsidRDefault="00BA020C" w:rsidP="00C465B9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Предлагаю после информационной загрузки мозга, для разминки своих полушарий выполнить </w:t>
      </w:r>
      <w:r w:rsidR="003A7AB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несколько упражнений для восстановления межполушарных связей от основателя системы развития человека «</w:t>
      </w:r>
      <w:proofErr w:type="spellStart"/>
      <w:r w:rsidR="003A7AB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Сварга</w:t>
      </w:r>
      <w:proofErr w:type="spellEnd"/>
      <w:r w:rsidR="003A7AB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», Дмитрия </w:t>
      </w:r>
      <w:proofErr w:type="spellStart"/>
      <w:r w:rsidR="003A7AB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Лапшинова</w:t>
      </w:r>
      <w:proofErr w:type="spellEnd"/>
      <w:r w:rsidR="003A7AB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0C7840" w:rsidRDefault="000C7840" w:rsidP="00C465B9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441900" w:rsidRDefault="00441900" w:rsidP="00C465B9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441900" w:rsidRDefault="00441900" w:rsidP="00C465B9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441900" w:rsidRDefault="00441900" w:rsidP="00C465B9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441900" w:rsidRDefault="00441900" w:rsidP="00C465B9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441900" w:rsidRDefault="00441900" w:rsidP="00C465B9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441900" w:rsidRDefault="00441900" w:rsidP="00C465B9">
      <w:pPr>
        <w:spacing w:before="67" w:after="0" w:line="288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8B3FD3" w:rsidRDefault="008B3FD3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F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8B3FD3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71D9B">
        <w:rPr>
          <w:rFonts w:ascii="Times New Roman" w:hAnsi="Times New Roman" w:cs="Times New Roman"/>
          <w:b/>
          <w:sz w:val="28"/>
          <w:szCs w:val="28"/>
        </w:rPr>
        <w:t xml:space="preserve"> в т.ч. для изготовления пособий.</w:t>
      </w:r>
    </w:p>
    <w:p w:rsidR="008B3FD3" w:rsidRDefault="008B3FD3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FD3" w:rsidRDefault="008B3FD3" w:rsidP="008B3FD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Коррекция обучения и развития школьников. А.Л. Сиротюк</w:t>
      </w:r>
    </w:p>
    <w:p w:rsidR="00C31354" w:rsidRDefault="00C31354" w:rsidP="00C3135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развития интеллекта дошкольников. </w:t>
      </w:r>
      <w:r w:rsidRPr="008B3FD3">
        <w:rPr>
          <w:rFonts w:ascii="Times New Roman" w:hAnsi="Times New Roman" w:cs="Times New Roman"/>
          <w:sz w:val="28"/>
          <w:szCs w:val="28"/>
        </w:rPr>
        <w:t>А.Л. Сиротюк</w:t>
      </w:r>
    </w:p>
    <w:p w:rsidR="00971D9B" w:rsidRDefault="00C31354" w:rsidP="00C3135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354">
        <w:rPr>
          <w:rFonts w:ascii="Times New Roman" w:hAnsi="Times New Roman" w:cs="Times New Roman"/>
          <w:sz w:val="28"/>
          <w:szCs w:val="28"/>
        </w:rPr>
        <w:t>Нейропсихологическое и психофизиологическое сопровождение обучения. А.Л. Сиротюк</w:t>
      </w:r>
      <w:r w:rsidR="003E3805">
        <w:rPr>
          <w:rFonts w:ascii="Times New Roman" w:hAnsi="Times New Roman" w:cs="Times New Roman"/>
          <w:sz w:val="28"/>
          <w:szCs w:val="28"/>
        </w:rPr>
        <w:t>.</w:t>
      </w:r>
    </w:p>
    <w:p w:rsidR="00C31354" w:rsidRPr="00C31354" w:rsidRDefault="00C31354" w:rsidP="00C3135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нейропсихологической диагностики детей дошкольного и младшего школьного возраста. А.Л. Сиротюк.</w:t>
      </w:r>
    </w:p>
    <w:p w:rsidR="008B3FD3" w:rsidRPr="008B3FD3" w:rsidRDefault="008B3FD3" w:rsidP="008B3FD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 xml:space="preserve">Нейропсихология. Игры и упражнения. И.И. </w:t>
      </w:r>
      <w:proofErr w:type="spellStart"/>
      <w:r w:rsidRPr="008B3FD3">
        <w:rPr>
          <w:rFonts w:ascii="Times New Roman" w:hAnsi="Times New Roman" w:cs="Times New Roman"/>
          <w:sz w:val="28"/>
          <w:szCs w:val="28"/>
        </w:rPr>
        <w:t>Праведникова</w:t>
      </w:r>
      <w:proofErr w:type="spellEnd"/>
    </w:p>
    <w:p w:rsidR="008B3FD3" w:rsidRPr="008B3FD3" w:rsidRDefault="008B3FD3" w:rsidP="008B3FD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Йога для детей. Т.А. Иванова. Парциальная программа для детей дошкольного возраста. Детс</w:t>
      </w:r>
      <w:r w:rsidR="00E9710B">
        <w:rPr>
          <w:rFonts w:ascii="Times New Roman" w:hAnsi="Times New Roman" w:cs="Times New Roman"/>
          <w:sz w:val="28"/>
          <w:szCs w:val="28"/>
        </w:rPr>
        <w:t>т</w:t>
      </w:r>
      <w:r w:rsidRPr="008B3FD3">
        <w:rPr>
          <w:rFonts w:ascii="Times New Roman" w:hAnsi="Times New Roman" w:cs="Times New Roman"/>
          <w:sz w:val="28"/>
          <w:szCs w:val="28"/>
        </w:rPr>
        <w:t>во-Пресс</w:t>
      </w:r>
    </w:p>
    <w:p w:rsidR="008B3FD3" w:rsidRPr="008B3FD3" w:rsidRDefault="008B3FD3" w:rsidP="008B3FD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Развитие межполушарного взаимодействия у детей. 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8B3FD3" w:rsidRDefault="008B3FD3" w:rsidP="008B3FD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 xml:space="preserve">Развитие межполушарного взаимодействия у детей. </w:t>
      </w:r>
      <w:proofErr w:type="spellStart"/>
      <w:r w:rsidRPr="008B3FD3">
        <w:rPr>
          <w:rFonts w:ascii="Times New Roman" w:hAnsi="Times New Roman" w:cs="Times New Roman"/>
          <w:sz w:val="28"/>
          <w:szCs w:val="28"/>
        </w:rPr>
        <w:t>Нейродинамичесакая</w:t>
      </w:r>
      <w:proofErr w:type="spellEnd"/>
      <w:r w:rsidRPr="008B3FD3">
        <w:rPr>
          <w:rFonts w:ascii="Times New Roman" w:hAnsi="Times New Roman" w:cs="Times New Roman"/>
          <w:sz w:val="28"/>
          <w:szCs w:val="28"/>
        </w:rPr>
        <w:t xml:space="preserve"> гимнастика.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8B3FD3" w:rsidRDefault="008B3FD3" w:rsidP="008B3FD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139">
        <w:rPr>
          <w:rFonts w:ascii="Times New Roman" w:hAnsi="Times New Roman" w:cs="Times New Roman"/>
          <w:sz w:val="28"/>
          <w:szCs w:val="28"/>
        </w:rPr>
        <w:t>Развитие межполушарного взаимодействия у детей. Раскраска с заданиями.</w:t>
      </w:r>
      <w:r w:rsidR="00971D9B" w:rsidRPr="00971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D9B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="00971D9B">
        <w:rPr>
          <w:rFonts w:ascii="Times New Roman" w:hAnsi="Times New Roman" w:cs="Times New Roman"/>
          <w:sz w:val="28"/>
          <w:szCs w:val="28"/>
        </w:rPr>
        <w:t xml:space="preserve"> Т.П.</w:t>
      </w:r>
      <w:r w:rsidR="00685139" w:rsidRPr="0068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139" w:rsidRDefault="00971D9B" w:rsidP="008B3FD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139">
        <w:rPr>
          <w:rFonts w:ascii="Times New Roman" w:hAnsi="Times New Roman" w:cs="Times New Roman"/>
          <w:sz w:val="28"/>
          <w:szCs w:val="28"/>
        </w:rPr>
        <w:t>Развитие межполушарного взаимодействия у детей</w:t>
      </w:r>
      <w:r>
        <w:rPr>
          <w:rFonts w:ascii="Times New Roman" w:hAnsi="Times New Roman" w:cs="Times New Roman"/>
          <w:sz w:val="28"/>
          <w:szCs w:val="28"/>
        </w:rPr>
        <w:t>. Прописи.</w:t>
      </w:r>
      <w:r w:rsidRPr="00971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971D9B" w:rsidRDefault="00971D9B" w:rsidP="008B3FD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двумя руками.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Детство-Пресс.</w:t>
      </w:r>
    </w:p>
    <w:p w:rsidR="00971D9B" w:rsidRDefault="00971D9B" w:rsidP="008B3FD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межполушарного взаимодействия. М.А. Жукова.</w:t>
      </w:r>
    </w:p>
    <w:p w:rsidR="00971D9B" w:rsidRDefault="00971D9B" w:rsidP="008B3FD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Карта тела. Повторяй и развив</w:t>
      </w:r>
      <w:r w:rsidR="003E3805">
        <w:rPr>
          <w:rFonts w:ascii="Times New Roman" w:hAnsi="Times New Roman" w:cs="Times New Roman"/>
          <w:sz w:val="28"/>
          <w:szCs w:val="28"/>
        </w:rPr>
        <w:t>ай свой мозг. 4-6 лет, 7-10 лет, 11-15лет.</w:t>
      </w:r>
      <w:r>
        <w:rPr>
          <w:rFonts w:ascii="Times New Roman" w:hAnsi="Times New Roman" w:cs="Times New Roman"/>
          <w:sz w:val="28"/>
          <w:szCs w:val="28"/>
        </w:rPr>
        <w:t xml:space="preserve"> Шамиль Ахмадулин.</w:t>
      </w:r>
    </w:p>
    <w:p w:rsidR="003D3309" w:rsidRDefault="003D3309" w:rsidP="003D3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09" w:rsidRPr="003D3309" w:rsidRDefault="003A7AB2" w:rsidP="003D3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показа </w:t>
      </w:r>
      <w:r w:rsidR="000C7840">
        <w:rPr>
          <w:rFonts w:ascii="Times New Roman" w:hAnsi="Times New Roman" w:cs="Times New Roman"/>
          <w:sz w:val="28"/>
          <w:szCs w:val="28"/>
        </w:rPr>
        <w:t xml:space="preserve">упражнений для взрослых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3309">
        <w:rPr>
          <w:rFonts w:ascii="Times New Roman" w:hAnsi="Times New Roman" w:cs="Times New Roman"/>
          <w:sz w:val="28"/>
          <w:szCs w:val="28"/>
        </w:rPr>
        <w:t xml:space="preserve">спользовались видео Дмитрия </w:t>
      </w:r>
      <w:proofErr w:type="spellStart"/>
      <w:r w:rsidR="003D3309">
        <w:rPr>
          <w:rFonts w:ascii="Times New Roman" w:hAnsi="Times New Roman" w:cs="Times New Roman"/>
          <w:sz w:val="28"/>
          <w:szCs w:val="28"/>
        </w:rPr>
        <w:t>Лапшинова</w:t>
      </w:r>
      <w:proofErr w:type="spellEnd"/>
      <w:r w:rsidR="003D3309">
        <w:rPr>
          <w:rFonts w:ascii="Times New Roman" w:hAnsi="Times New Roman" w:cs="Times New Roman"/>
          <w:sz w:val="28"/>
          <w:szCs w:val="28"/>
        </w:rPr>
        <w:t xml:space="preserve"> основателя системы оздоровления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309">
        <w:rPr>
          <w:rFonts w:ascii="Times New Roman" w:hAnsi="Times New Roman" w:cs="Times New Roman"/>
          <w:sz w:val="28"/>
          <w:szCs w:val="28"/>
        </w:rPr>
        <w:t>развития человека «</w:t>
      </w:r>
      <w:proofErr w:type="spellStart"/>
      <w:r w:rsidR="003D3309">
        <w:rPr>
          <w:rFonts w:ascii="Times New Roman" w:hAnsi="Times New Roman" w:cs="Times New Roman"/>
          <w:sz w:val="28"/>
          <w:szCs w:val="28"/>
        </w:rPr>
        <w:t>Сварга</w:t>
      </w:r>
      <w:proofErr w:type="spellEnd"/>
      <w:r w:rsidR="003D33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FD3" w:rsidRDefault="008B3FD3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9E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9E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9E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9E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9E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9E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9E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9E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309" w:rsidRDefault="003D3309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309" w:rsidRDefault="003D3309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309" w:rsidRDefault="003D3309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7C4" w:rsidRDefault="007237C4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B6C" w:rsidRDefault="00206D58" w:rsidP="00BC3B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C3B6C">
        <w:rPr>
          <w:rFonts w:ascii="Times New Roman" w:hAnsi="Times New Roman" w:cs="Times New Roman"/>
          <w:sz w:val="28"/>
          <w:szCs w:val="28"/>
          <w:u w:val="single"/>
        </w:rPr>
        <w:t>риложение.</w:t>
      </w:r>
    </w:p>
    <w:p w:rsidR="00BC3B6C" w:rsidRDefault="00BC3B6C" w:rsidP="00946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6C9E" w:rsidRPr="00231996" w:rsidRDefault="00BC3B6C" w:rsidP="00946C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96">
        <w:rPr>
          <w:rFonts w:ascii="Times New Roman" w:hAnsi="Times New Roman" w:cs="Times New Roman"/>
          <w:b/>
          <w:sz w:val="28"/>
          <w:szCs w:val="28"/>
        </w:rPr>
        <w:t>П</w:t>
      </w:r>
      <w:r w:rsidR="00946C9E" w:rsidRPr="00231996">
        <w:rPr>
          <w:rFonts w:ascii="Times New Roman" w:hAnsi="Times New Roman" w:cs="Times New Roman"/>
          <w:b/>
          <w:sz w:val="28"/>
          <w:szCs w:val="28"/>
        </w:rPr>
        <w:t xml:space="preserve">сихические </w:t>
      </w:r>
      <w:proofErr w:type="gramStart"/>
      <w:r w:rsidR="00946C9E" w:rsidRPr="00231996">
        <w:rPr>
          <w:rFonts w:ascii="Times New Roman" w:hAnsi="Times New Roman" w:cs="Times New Roman"/>
          <w:b/>
          <w:sz w:val="28"/>
          <w:szCs w:val="28"/>
        </w:rPr>
        <w:t>процессы</w:t>
      </w:r>
      <w:proofErr w:type="gramEnd"/>
      <w:r w:rsidRPr="00231996">
        <w:rPr>
          <w:rFonts w:ascii="Times New Roman" w:hAnsi="Times New Roman" w:cs="Times New Roman"/>
          <w:b/>
          <w:sz w:val="28"/>
          <w:szCs w:val="28"/>
        </w:rPr>
        <w:t xml:space="preserve"> которые</w:t>
      </w:r>
      <w:r w:rsidR="00946C9E" w:rsidRPr="00231996">
        <w:rPr>
          <w:rFonts w:ascii="Times New Roman" w:hAnsi="Times New Roman" w:cs="Times New Roman"/>
          <w:b/>
          <w:sz w:val="28"/>
          <w:szCs w:val="28"/>
        </w:rPr>
        <w:t xml:space="preserve"> должны быть </w:t>
      </w:r>
      <w:r w:rsidRPr="00231996">
        <w:rPr>
          <w:rFonts w:ascii="Times New Roman" w:hAnsi="Times New Roman" w:cs="Times New Roman"/>
          <w:b/>
          <w:sz w:val="28"/>
          <w:szCs w:val="28"/>
        </w:rPr>
        <w:t xml:space="preserve">сформированы </w:t>
      </w:r>
      <w:r w:rsidR="00946C9E" w:rsidRPr="00231996">
        <w:rPr>
          <w:rFonts w:ascii="Times New Roman" w:hAnsi="Times New Roman" w:cs="Times New Roman"/>
          <w:b/>
          <w:sz w:val="28"/>
          <w:szCs w:val="28"/>
        </w:rPr>
        <w:t>на хороше</w:t>
      </w:r>
      <w:r w:rsidR="00231996" w:rsidRPr="00231996">
        <w:rPr>
          <w:rFonts w:ascii="Times New Roman" w:hAnsi="Times New Roman" w:cs="Times New Roman"/>
          <w:b/>
          <w:sz w:val="28"/>
          <w:szCs w:val="28"/>
        </w:rPr>
        <w:t>м уровне для успешного обучения.</w:t>
      </w:r>
    </w:p>
    <w:p w:rsidR="00BC3B6C" w:rsidRPr="00231996" w:rsidRDefault="00BC3B6C" w:rsidP="00946C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9E" w:rsidRPr="006B7B31" w:rsidRDefault="00946C9E" w:rsidP="00946C9E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kern w:val="24"/>
          <w:sz w:val="28"/>
          <w:szCs w:val="28"/>
        </w:rPr>
      </w:pPr>
      <w:r w:rsidRPr="006B7B31">
        <w:rPr>
          <w:rFonts w:eastAsiaTheme="minorEastAsia"/>
          <w:bCs/>
          <w:kern w:val="24"/>
          <w:sz w:val="28"/>
          <w:szCs w:val="28"/>
        </w:rPr>
        <w:t xml:space="preserve">В первую очередь </w:t>
      </w:r>
      <w:r w:rsidRPr="006B7B31">
        <w:rPr>
          <w:rFonts w:eastAsiaTheme="minorEastAsia"/>
          <w:b/>
          <w:bCs/>
          <w:kern w:val="24"/>
          <w:sz w:val="28"/>
          <w:szCs w:val="28"/>
        </w:rPr>
        <w:t>Внимание</w:t>
      </w:r>
      <w:r w:rsidRPr="006B7B31">
        <w:rPr>
          <w:rFonts w:eastAsiaTheme="minorEastAsia"/>
          <w:kern w:val="24"/>
          <w:sz w:val="28"/>
          <w:szCs w:val="28"/>
        </w:rPr>
        <w:t xml:space="preserve"> – оно должно быть с достаточной концентрацией, устойчивостью, распределением и объемом. Концентрация и устойчивость помогают долгое время удерживать внимание на том или ином объекте деятельности, не отвлекаясь на посторонние раздражители. Важен хороший объем внимания, особенно акустического. Это нужно для понимания инструкции, к тому же если она большая по содержанию. Распределение внимания подразумевает одновременное восприятие </w:t>
      </w:r>
      <w:proofErr w:type="spellStart"/>
      <w:r w:rsidRPr="006B7B31">
        <w:rPr>
          <w:rFonts w:eastAsiaTheme="minorEastAsia"/>
          <w:kern w:val="24"/>
          <w:sz w:val="28"/>
          <w:szCs w:val="28"/>
        </w:rPr>
        <w:t>разномодальной</w:t>
      </w:r>
      <w:proofErr w:type="spellEnd"/>
      <w:r w:rsidRPr="006B7B31">
        <w:rPr>
          <w:rFonts w:eastAsiaTheme="minorEastAsia"/>
          <w:kern w:val="24"/>
          <w:sz w:val="28"/>
          <w:szCs w:val="28"/>
        </w:rPr>
        <w:t xml:space="preserve"> информации: например слушать учителя  и писать. Именно на внимание ребенка часто жалуются родители и педагоги. С нейрофизиологической точки зрения. Внимание может страдать из-за недоформирования глубинных отделов мозга. Но ко времени обучения в школе уровень развития этих отделов и, соответственно всех свойств внимания, должны быть у ребенка на достаточной высоте.</w:t>
      </w:r>
    </w:p>
    <w:p w:rsidR="00946C9E" w:rsidRPr="006B7B31" w:rsidRDefault="00946C9E" w:rsidP="00946C9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7B31">
        <w:rPr>
          <w:rFonts w:eastAsiaTheme="minorEastAsia"/>
          <w:kern w:val="24"/>
          <w:sz w:val="28"/>
          <w:szCs w:val="28"/>
        </w:rPr>
        <w:t xml:space="preserve">Так же важны нейродинамические показатели, отвечающие за хорошую </w:t>
      </w:r>
      <w:r w:rsidRPr="006B7B31">
        <w:rPr>
          <w:rFonts w:eastAsiaTheme="minorEastAsia"/>
          <w:b/>
          <w:bCs/>
          <w:kern w:val="24"/>
          <w:sz w:val="28"/>
          <w:szCs w:val="28"/>
        </w:rPr>
        <w:t>Работоспособность</w:t>
      </w:r>
      <w:r w:rsidRPr="006B7B31">
        <w:rPr>
          <w:rFonts w:eastAsiaTheme="minorEastAsia"/>
          <w:kern w:val="24"/>
          <w:sz w:val="28"/>
          <w:szCs w:val="28"/>
        </w:rPr>
        <w:t xml:space="preserve"> – если ребенок быстро утомляется, то появляется непроизвольное ослабление внимания. Возникает цикличность активности, когда периоды нормальной умственной работы чередуются с полными спадами. Такой ребенок просто «отключается» на уроке или другой деятельности, которая требует долгого сосредоточения. За хорошую работоспособность также отвечают глубинные отделы головного мозга, так называемый «ствол»</w:t>
      </w:r>
      <w:r w:rsidRPr="006B7B31">
        <w:rPr>
          <w:rFonts w:eastAsiaTheme="minorEastAsia"/>
          <w:bCs/>
          <w:kern w:val="24"/>
          <w:sz w:val="28"/>
          <w:szCs w:val="28"/>
        </w:rPr>
        <w:tab/>
      </w:r>
    </w:p>
    <w:p w:rsidR="00946C9E" w:rsidRPr="006B7B31" w:rsidRDefault="00946C9E" w:rsidP="00946C9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7B31">
        <w:rPr>
          <w:rFonts w:eastAsiaTheme="minorEastAsia"/>
          <w:kern w:val="24"/>
          <w:sz w:val="28"/>
          <w:szCs w:val="28"/>
        </w:rPr>
        <w:tab/>
        <w:t xml:space="preserve">Следующий пункт – это хороший уровень </w:t>
      </w:r>
      <w:r w:rsidRPr="006B7B31">
        <w:rPr>
          <w:rFonts w:eastAsiaTheme="minorEastAsia"/>
          <w:b/>
          <w:kern w:val="24"/>
          <w:sz w:val="28"/>
          <w:szCs w:val="28"/>
        </w:rPr>
        <w:t>с</w:t>
      </w:r>
      <w:r w:rsidRPr="006B7B31">
        <w:rPr>
          <w:rFonts w:eastAsiaTheme="minorEastAsia"/>
          <w:b/>
          <w:bCs/>
          <w:kern w:val="24"/>
          <w:sz w:val="28"/>
          <w:szCs w:val="28"/>
        </w:rPr>
        <w:t>аморегуляция и контроль собственной деятельности</w:t>
      </w:r>
      <w:r w:rsidRPr="006B7B31">
        <w:rPr>
          <w:rFonts w:eastAsiaTheme="minorEastAsia"/>
          <w:bCs/>
          <w:kern w:val="24"/>
          <w:sz w:val="28"/>
          <w:szCs w:val="28"/>
        </w:rPr>
        <w:t xml:space="preserve">. Иногда ребенку приходится прилагать усилия, чтобы выполнить то или иное задание </w:t>
      </w:r>
      <w:r w:rsidRPr="006B7B31">
        <w:rPr>
          <w:rFonts w:eastAsiaTheme="minorEastAsia"/>
          <w:kern w:val="24"/>
          <w:sz w:val="28"/>
          <w:szCs w:val="28"/>
        </w:rPr>
        <w:t xml:space="preserve">– для этого </w:t>
      </w:r>
      <w:r w:rsidRPr="006B7B31">
        <w:rPr>
          <w:rFonts w:eastAsiaTheme="minorEastAsia"/>
          <w:kern w:val="24"/>
          <w:sz w:val="28"/>
          <w:szCs w:val="28"/>
          <w:u w:val="single"/>
        </w:rPr>
        <w:t>необходима воля</w:t>
      </w:r>
      <w:r w:rsidRPr="006B7B31">
        <w:rPr>
          <w:rFonts w:eastAsiaTheme="minorEastAsia"/>
          <w:kern w:val="24"/>
          <w:sz w:val="28"/>
          <w:szCs w:val="28"/>
        </w:rPr>
        <w:t>. Если уровень самоконтроля низкий, то ребенку будет трудно планировать и контролировать свои действия, тяжело соблюдать какие-либо требования и инструкции. За сферу самоконтроля отвечают лобные отделы головного мозга, которые созревают в последнюю очередь, примерно к 15-18 годам, но в норме к 7-8 годам ребенок должен обладать достаточным уровнем самоконтроля для обучения в школе.</w:t>
      </w:r>
    </w:p>
    <w:p w:rsidR="00946C9E" w:rsidRPr="006B7B31" w:rsidRDefault="00946C9E" w:rsidP="00946C9E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6B7B31">
        <w:rPr>
          <w:rFonts w:eastAsiaTheme="minorEastAsia"/>
          <w:kern w:val="24"/>
          <w:sz w:val="28"/>
          <w:szCs w:val="28"/>
        </w:rPr>
        <w:tab/>
        <w:t xml:space="preserve">Большое значение имеет хороший уровень всех видов </w:t>
      </w:r>
      <w:r w:rsidRPr="006B7B31">
        <w:rPr>
          <w:rFonts w:eastAsiaTheme="minorEastAsia"/>
          <w:b/>
          <w:kern w:val="24"/>
          <w:sz w:val="28"/>
          <w:szCs w:val="28"/>
        </w:rPr>
        <w:t>в</w:t>
      </w:r>
      <w:r w:rsidRPr="006B7B31">
        <w:rPr>
          <w:rFonts w:eastAsiaTheme="minorEastAsia"/>
          <w:b/>
          <w:bCs/>
          <w:kern w:val="24"/>
          <w:sz w:val="28"/>
          <w:szCs w:val="28"/>
        </w:rPr>
        <w:t>осприятия.</w:t>
      </w:r>
      <w:r w:rsidRPr="006B7B31">
        <w:rPr>
          <w:rFonts w:eastAsiaTheme="minorEastAsia"/>
          <w:bCs/>
          <w:kern w:val="24"/>
          <w:sz w:val="28"/>
          <w:szCs w:val="28"/>
        </w:rPr>
        <w:t xml:space="preserve">  Например, недостаточный уровень зрительного восприятия может сказаться на восприятии отдельных признаков предмета, вызвав фрагментарность, неполноту образа. </w:t>
      </w:r>
    </w:p>
    <w:p w:rsidR="00946C9E" w:rsidRPr="006B7B31" w:rsidRDefault="00946C9E" w:rsidP="00946C9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7B31">
        <w:rPr>
          <w:rFonts w:eastAsiaTheme="minorEastAsia"/>
          <w:bCs/>
          <w:kern w:val="24"/>
          <w:sz w:val="28"/>
          <w:szCs w:val="28"/>
        </w:rPr>
        <w:t xml:space="preserve">При недоформированности </w:t>
      </w:r>
      <w:r w:rsidRPr="006B7B31">
        <w:rPr>
          <w:rFonts w:eastAsiaTheme="minorEastAsia"/>
          <w:b/>
          <w:bCs/>
          <w:kern w:val="24"/>
          <w:sz w:val="28"/>
          <w:szCs w:val="28"/>
        </w:rPr>
        <w:t>зрительно-пространственного</w:t>
      </w:r>
      <w:r w:rsidRPr="006B7B31">
        <w:rPr>
          <w:rFonts w:eastAsiaTheme="minorEastAsia"/>
          <w:bCs/>
          <w:kern w:val="24"/>
          <w:sz w:val="28"/>
          <w:szCs w:val="28"/>
        </w:rPr>
        <w:t xml:space="preserve"> восприятия ребенок может зеркалить буквы, путать их при написании. Ему трудно будет скопировать фигуру, держаться в строке при письме. За это отвечают теменно-затылочные и теменно-височно-затылочные отделы головного мозга. При несформированности акустического восприятия могут возникать трудности понимания инструкции, либо проблемы фонематического характера: различение звуков на слух. За это отвечают височные отделы головного мозга.</w:t>
      </w:r>
      <w:r w:rsidRPr="006B7B31">
        <w:rPr>
          <w:rFonts w:eastAsiaTheme="minorEastAsia"/>
          <w:kern w:val="24"/>
          <w:sz w:val="28"/>
          <w:szCs w:val="28"/>
        </w:rPr>
        <w:t xml:space="preserve">  </w:t>
      </w:r>
    </w:p>
    <w:p w:rsidR="00946C9E" w:rsidRPr="006B7B31" w:rsidRDefault="00946C9E" w:rsidP="00946C9E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kern w:val="24"/>
          <w:sz w:val="28"/>
          <w:szCs w:val="28"/>
        </w:rPr>
      </w:pPr>
      <w:r w:rsidRPr="006B7B31">
        <w:rPr>
          <w:rFonts w:eastAsiaTheme="minorEastAsia"/>
          <w:kern w:val="24"/>
          <w:sz w:val="28"/>
          <w:szCs w:val="28"/>
        </w:rPr>
        <w:tab/>
        <w:t>Качественному обучению мешают и проблемы в</w:t>
      </w:r>
      <w:r w:rsidRPr="006B7B31">
        <w:rPr>
          <w:rFonts w:eastAsiaTheme="minorEastAsia"/>
          <w:bCs/>
          <w:kern w:val="24"/>
          <w:sz w:val="28"/>
          <w:szCs w:val="28"/>
        </w:rPr>
        <w:t xml:space="preserve"> речевой сфере </w:t>
      </w:r>
      <w:r w:rsidRPr="006B7B31">
        <w:rPr>
          <w:rFonts w:eastAsiaTheme="minorEastAsia"/>
          <w:kern w:val="24"/>
          <w:sz w:val="28"/>
          <w:szCs w:val="28"/>
        </w:rPr>
        <w:t>– небольшой словарный запас, нарушение звукопроизношения, недостаточное развитие лексико-грамматического строя, связной речи.</w:t>
      </w:r>
    </w:p>
    <w:p w:rsidR="00946C9E" w:rsidRPr="006B7B31" w:rsidRDefault="00946C9E" w:rsidP="00946C9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7B31">
        <w:rPr>
          <w:rFonts w:eastAsiaTheme="minorEastAsia"/>
          <w:kern w:val="24"/>
          <w:sz w:val="28"/>
          <w:szCs w:val="28"/>
        </w:rPr>
        <w:lastRenderedPageBreak/>
        <w:tab/>
        <w:t xml:space="preserve">Также для обучения необходим </w:t>
      </w:r>
      <w:r w:rsidRPr="006B7B31">
        <w:rPr>
          <w:rFonts w:eastAsiaTheme="minorEastAsia"/>
          <w:b/>
          <w:kern w:val="24"/>
          <w:sz w:val="28"/>
          <w:szCs w:val="28"/>
        </w:rPr>
        <w:t>хороший уровень памяти</w:t>
      </w:r>
      <w:r w:rsidRPr="006B7B31">
        <w:rPr>
          <w:rFonts w:eastAsiaTheme="minorEastAsia"/>
          <w:kern w:val="24"/>
          <w:sz w:val="28"/>
          <w:szCs w:val="28"/>
        </w:rPr>
        <w:t xml:space="preserve">. Как правило, зрительная память является у многих людей ведущей. Поэтому проблемы с ней встречаются реже, чем </w:t>
      </w:r>
      <w:proofErr w:type="gramStart"/>
      <w:r w:rsidRPr="006B7B31">
        <w:rPr>
          <w:rFonts w:eastAsiaTheme="minorEastAsia"/>
          <w:kern w:val="24"/>
          <w:sz w:val="28"/>
          <w:szCs w:val="28"/>
        </w:rPr>
        <w:t>со</w:t>
      </w:r>
      <w:proofErr w:type="gramEnd"/>
      <w:r w:rsidRPr="006B7B31">
        <w:rPr>
          <w:rFonts w:eastAsiaTheme="minorEastAsia"/>
          <w:kern w:val="24"/>
          <w:sz w:val="28"/>
          <w:szCs w:val="28"/>
        </w:rPr>
        <w:t xml:space="preserve"> слухоречевой. За слухоречевую память отвечают височные отделы левого полушария. Если у ребенка плохо развиты все виды памяти (зрительной, слухоречевой, двигательной), то это показатель несформированности глубинных отделов мозга, общего блока питания всех отделов мозга.</w:t>
      </w:r>
    </w:p>
    <w:p w:rsidR="00946C9E" w:rsidRPr="006B7B31" w:rsidRDefault="00946C9E" w:rsidP="00946C9E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kern w:val="24"/>
          <w:sz w:val="28"/>
          <w:szCs w:val="28"/>
        </w:rPr>
      </w:pPr>
      <w:r w:rsidRPr="006B7B31">
        <w:rPr>
          <w:rFonts w:eastAsiaTheme="minorEastAsia"/>
          <w:kern w:val="24"/>
          <w:sz w:val="28"/>
          <w:szCs w:val="28"/>
        </w:rPr>
        <w:tab/>
        <w:t xml:space="preserve">Необходим и </w:t>
      </w:r>
      <w:r w:rsidRPr="006B7B31">
        <w:rPr>
          <w:rFonts w:eastAsiaTheme="minorEastAsia"/>
          <w:b/>
          <w:kern w:val="24"/>
          <w:sz w:val="28"/>
          <w:szCs w:val="28"/>
        </w:rPr>
        <w:t>хороший уровень мыслительных операций</w:t>
      </w:r>
      <w:r w:rsidRPr="006B7B31">
        <w:rPr>
          <w:rFonts w:eastAsiaTheme="minorEastAsia"/>
          <w:kern w:val="24"/>
          <w:sz w:val="28"/>
          <w:szCs w:val="28"/>
        </w:rPr>
        <w:t>: анализа, синтеза, сравнения, классификации, обобщения, умозаключения.</w:t>
      </w:r>
    </w:p>
    <w:p w:rsidR="00946C9E" w:rsidRPr="006B7B31" w:rsidRDefault="00946C9E" w:rsidP="00946C9E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kern w:val="24"/>
          <w:sz w:val="28"/>
          <w:szCs w:val="28"/>
        </w:rPr>
      </w:pPr>
      <w:r w:rsidRPr="006B7B31">
        <w:rPr>
          <w:rFonts w:eastAsiaTheme="minorEastAsia"/>
          <w:kern w:val="24"/>
          <w:sz w:val="28"/>
          <w:szCs w:val="28"/>
        </w:rPr>
        <w:t xml:space="preserve">Также следует обратить внимание  на ребенка если он </w:t>
      </w:r>
      <w:r w:rsidRPr="006B7B31">
        <w:rPr>
          <w:rFonts w:eastAsiaTheme="minorEastAsia"/>
          <w:b/>
          <w:kern w:val="24"/>
          <w:sz w:val="28"/>
          <w:szCs w:val="28"/>
        </w:rPr>
        <w:t>импульсивен или медлителен</w:t>
      </w:r>
      <w:r w:rsidRPr="006B7B31">
        <w:rPr>
          <w:rFonts w:eastAsiaTheme="minorEastAsia"/>
          <w:kern w:val="24"/>
          <w:sz w:val="28"/>
          <w:szCs w:val="28"/>
        </w:rPr>
        <w:t xml:space="preserve">,  им это может проявляться, </w:t>
      </w:r>
      <w:proofErr w:type="gramStart"/>
      <w:r w:rsidRPr="006B7B31">
        <w:rPr>
          <w:rFonts w:eastAsiaTheme="minorEastAsia"/>
          <w:kern w:val="24"/>
          <w:sz w:val="28"/>
          <w:szCs w:val="28"/>
        </w:rPr>
        <w:t>например</w:t>
      </w:r>
      <w:proofErr w:type="gramEnd"/>
      <w:r w:rsidRPr="006B7B31">
        <w:rPr>
          <w:rFonts w:eastAsiaTheme="minorEastAsia"/>
          <w:kern w:val="24"/>
          <w:sz w:val="28"/>
          <w:szCs w:val="28"/>
        </w:rPr>
        <w:t xml:space="preserve"> в письме (переключение с одной графемы на другую, ребенок «застревает» и пишет одну букву или слог несколько раз подряд). За процессы переключения отвечают заднелобные отделы головного мозга, трудности переключения с одной деятельности на другую</w:t>
      </w:r>
    </w:p>
    <w:p w:rsidR="00946C9E" w:rsidRPr="006B7B31" w:rsidRDefault="00946C9E" w:rsidP="00946C9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7B31">
        <w:rPr>
          <w:rFonts w:eastAsiaTheme="minorEastAsia"/>
          <w:kern w:val="24"/>
          <w:sz w:val="28"/>
          <w:szCs w:val="28"/>
        </w:rPr>
        <w:tab/>
      </w:r>
      <w:r w:rsidRPr="006B7B31">
        <w:rPr>
          <w:rFonts w:eastAsiaTheme="minorEastAsia"/>
          <w:b/>
          <w:bCs/>
          <w:kern w:val="24"/>
          <w:sz w:val="28"/>
          <w:szCs w:val="28"/>
        </w:rPr>
        <w:t>Зрительно-моторная координация</w:t>
      </w:r>
      <w:r w:rsidRPr="006B7B31">
        <w:rPr>
          <w:rFonts w:eastAsiaTheme="minorEastAsia"/>
          <w:kern w:val="24"/>
          <w:sz w:val="28"/>
          <w:szCs w:val="28"/>
        </w:rPr>
        <w:t xml:space="preserve"> при чтении, списывании с доски и другой деятельности.</w:t>
      </w:r>
    </w:p>
    <w:p w:rsidR="00946C9E" w:rsidRPr="006B7B31" w:rsidRDefault="00946C9E" w:rsidP="00946C9E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kern w:val="24"/>
          <w:sz w:val="28"/>
          <w:szCs w:val="28"/>
        </w:rPr>
      </w:pPr>
      <w:r w:rsidRPr="006B7B31">
        <w:rPr>
          <w:rFonts w:eastAsiaTheme="minorEastAsia"/>
          <w:kern w:val="24"/>
          <w:sz w:val="28"/>
          <w:szCs w:val="28"/>
        </w:rPr>
        <w:t> </w:t>
      </w:r>
      <w:r w:rsidRPr="006B7B31">
        <w:rPr>
          <w:rFonts w:eastAsiaTheme="minorEastAsia"/>
          <w:kern w:val="24"/>
          <w:sz w:val="28"/>
          <w:szCs w:val="28"/>
        </w:rPr>
        <w:tab/>
        <w:t xml:space="preserve">Важно </w:t>
      </w:r>
      <w:r w:rsidRPr="006B7B31">
        <w:rPr>
          <w:rFonts w:eastAsiaTheme="minorEastAsia"/>
          <w:b/>
          <w:bCs/>
          <w:kern w:val="24"/>
          <w:sz w:val="28"/>
          <w:szCs w:val="28"/>
        </w:rPr>
        <w:t>отсутствие гипе</w:t>
      </w:r>
      <w:proofErr w:type="gramStart"/>
      <w:r w:rsidRPr="006B7B31">
        <w:rPr>
          <w:rFonts w:eastAsiaTheme="minorEastAsia"/>
          <w:b/>
          <w:bCs/>
          <w:kern w:val="24"/>
          <w:sz w:val="28"/>
          <w:szCs w:val="28"/>
        </w:rPr>
        <w:t>р-</w:t>
      </w:r>
      <w:proofErr w:type="gramEnd"/>
      <w:r w:rsidRPr="006B7B31">
        <w:rPr>
          <w:rFonts w:eastAsiaTheme="minorEastAsia"/>
          <w:b/>
          <w:bCs/>
          <w:kern w:val="24"/>
          <w:sz w:val="28"/>
          <w:szCs w:val="28"/>
        </w:rPr>
        <w:t>/гипотонуса</w:t>
      </w:r>
      <w:r w:rsidRPr="006B7B31">
        <w:rPr>
          <w:rFonts w:eastAsiaTheme="minorEastAsia"/>
          <w:bCs/>
          <w:kern w:val="24"/>
          <w:sz w:val="28"/>
          <w:szCs w:val="28"/>
        </w:rPr>
        <w:t xml:space="preserve"> в мышцах</w:t>
      </w:r>
      <w:r w:rsidRPr="006B7B31">
        <w:rPr>
          <w:rFonts w:eastAsiaTheme="minorEastAsia"/>
          <w:kern w:val="24"/>
          <w:sz w:val="28"/>
          <w:szCs w:val="28"/>
        </w:rPr>
        <w:t xml:space="preserve">, особенно в руке - для правильной постановки руки для письма. </w:t>
      </w:r>
    </w:p>
    <w:p w:rsidR="00946C9E" w:rsidRDefault="00946C9E" w:rsidP="00946C9E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6B7B31">
        <w:rPr>
          <w:rFonts w:eastAsiaTheme="minorEastAsia"/>
          <w:kern w:val="24"/>
          <w:sz w:val="28"/>
          <w:szCs w:val="28"/>
        </w:rPr>
        <w:t>Для формирования вышеуказанных необходимых психофизических процессов, очень важен аспект -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Pr="006B7B31">
        <w:rPr>
          <w:rFonts w:eastAsiaTheme="minorEastAsia"/>
          <w:kern w:val="24"/>
          <w:sz w:val="28"/>
          <w:szCs w:val="28"/>
        </w:rPr>
        <w:t xml:space="preserve"> </w:t>
      </w:r>
      <w:r w:rsidRPr="006B7B31">
        <w:rPr>
          <w:rFonts w:eastAsiaTheme="minorEastAsia"/>
          <w:bCs/>
          <w:kern w:val="24"/>
          <w:sz w:val="28"/>
          <w:szCs w:val="28"/>
        </w:rPr>
        <w:t>сформированность межполушарного взаимодействия</w:t>
      </w:r>
      <w:r w:rsidRPr="006B7B31">
        <w:rPr>
          <w:rFonts w:eastAsiaTheme="minorEastAsia"/>
          <w:kern w:val="24"/>
          <w:sz w:val="28"/>
          <w:szCs w:val="28"/>
        </w:rPr>
        <w:t xml:space="preserve">, </w:t>
      </w:r>
      <w:r w:rsidRPr="006B7B31">
        <w:rPr>
          <w:rFonts w:eastAsiaTheme="minorEastAsia"/>
          <w:bCs/>
          <w:kern w:val="24"/>
          <w:sz w:val="28"/>
          <w:szCs w:val="28"/>
        </w:rPr>
        <w:t xml:space="preserve">которое должно созреть в полной мере к </w:t>
      </w:r>
      <w:r w:rsidRPr="006B7B31">
        <w:rPr>
          <w:rFonts w:eastAsiaTheme="minorEastAsia"/>
          <w:bCs/>
          <w:kern w:val="24"/>
          <w:sz w:val="28"/>
          <w:szCs w:val="28"/>
          <w:u w:val="single"/>
        </w:rPr>
        <w:t>8 годам</w:t>
      </w:r>
      <w:r w:rsidRPr="006B7B31">
        <w:rPr>
          <w:rFonts w:eastAsiaTheme="minorEastAsia"/>
          <w:bCs/>
          <w:kern w:val="24"/>
          <w:sz w:val="28"/>
          <w:szCs w:val="28"/>
        </w:rPr>
        <w:t xml:space="preserve">, но уже к </w:t>
      </w:r>
      <w:r w:rsidRPr="006B7B31">
        <w:rPr>
          <w:rFonts w:eastAsiaTheme="minorEastAsia"/>
          <w:bCs/>
          <w:kern w:val="24"/>
          <w:sz w:val="28"/>
          <w:szCs w:val="28"/>
          <w:u w:val="single"/>
        </w:rPr>
        <w:t>5 годам</w:t>
      </w:r>
      <w:r w:rsidRPr="006B7B31">
        <w:rPr>
          <w:rFonts w:eastAsiaTheme="minorEastAsia"/>
          <w:bCs/>
          <w:kern w:val="24"/>
          <w:sz w:val="28"/>
          <w:szCs w:val="28"/>
        </w:rPr>
        <w:t>, быть на хорошем уровне. Хорошее взаимодействие левого и правого полушарий необходимо, например, в математике, при письме, особенно на начальных этапах обучения письму и чтению</w:t>
      </w:r>
      <w:r>
        <w:rPr>
          <w:rFonts w:eastAsiaTheme="minorEastAsia"/>
          <w:bCs/>
          <w:kern w:val="24"/>
          <w:sz w:val="28"/>
          <w:szCs w:val="28"/>
        </w:rPr>
        <w:t>.</w:t>
      </w:r>
    </w:p>
    <w:p w:rsidR="00946C9E" w:rsidRDefault="00946C9E" w:rsidP="00946C9E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946C9E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9E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9E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C9E" w:rsidRPr="008B3FD3" w:rsidRDefault="00946C9E" w:rsidP="00A8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6C9E" w:rsidRPr="008B3FD3" w:rsidSect="00730576">
      <w:footerReference w:type="default" r:id="rId8"/>
      <w:pgSz w:w="11906" w:h="16838"/>
      <w:pgMar w:top="567" w:right="709" w:bottom="567" w:left="1077" w:header="709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B7" w:rsidRDefault="00CE7DB7" w:rsidP="00206D58">
      <w:pPr>
        <w:spacing w:after="0" w:line="240" w:lineRule="auto"/>
      </w:pPr>
      <w:r>
        <w:separator/>
      </w:r>
    </w:p>
  </w:endnote>
  <w:endnote w:type="continuationSeparator" w:id="0">
    <w:p w:rsidR="00CE7DB7" w:rsidRDefault="00CE7DB7" w:rsidP="0020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6626"/>
      <w:docPartObj>
        <w:docPartGallery w:val="Page Numbers (Bottom of Page)"/>
        <w:docPartUnique/>
      </w:docPartObj>
    </w:sdtPr>
    <w:sdtContent>
      <w:p w:rsidR="00206D58" w:rsidRDefault="00381693">
        <w:pPr>
          <w:pStyle w:val="a7"/>
          <w:jc w:val="right"/>
        </w:pPr>
        <w:r>
          <w:fldChar w:fldCharType="begin"/>
        </w:r>
        <w:r w:rsidR="00BE69BB">
          <w:instrText xml:space="preserve"> PAGE   \* MERGEFORMAT </w:instrText>
        </w:r>
        <w:r>
          <w:fldChar w:fldCharType="separate"/>
        </w:r>
        <w:r w:rsidR="000C784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06D58" w:rsidRDefault="00206D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B7" w:rsidRDefault="00CE7DB7" w:rsidP="00206D58">
      <w:pPr>
        <w:spacing w:after="0" w:line="240" w:lineRule="auto"/>
      </w:pPr>
      <w:r>
        <w:separator/>
      </w:r>
    </w:p>
  </w:footnote>
  <w:footnote w:type="continuationSeparator" w:id="0">
    <w:p w:rsidR="00CE7DB7" w:rsidRDefault="00CE7DB7" w:rsidP="0020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CC486"/>
    <w:lvl w:ilvl="0">
      <w:numFmt w:val="decimal"/>
      <w:lvlText w:val="*"/>
      <w:lvlJc w:val="left"/>
    </w:lvl>
  </w:abstractNum>
  <w:abstractNum w:abstractNumId="1">
    <w:nsid w:val="045D1227"/>
    <w:multiLevelType w:val="hybridMultilevel"/>
    <w:tmpl w:val="31E6B96E"/>
    <w:lvl w:ilvl="0" w:tplc="58FA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EA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E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E6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00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4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26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CC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CA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097609"/>
    <w:multiLevelType w:val="hybridMultilevel"/>
    <w:tmpl w:val="09461E10"/>
    <w:lvl w:ilvl="0" w:tplc="CC90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24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00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EB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9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C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ED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C2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41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DD5F6B"/>
    <w:multiLevelType w:val="hybridMultilevel"/>
    <w:tmpl w:val="8A66E014"/>
    <w:lvl w:ilvl="0" w:tplc="58FAEC1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2F3F63"/>
    <w:multiLevelType w:val="hybridMultilevel"/>
    <w:tmpl w:val="EA94D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3D02"/>
    <w:multiLevelType w:val="hybridMultilevel"/>
    <w:tmpl w:val="475AD89C"/>
    <w:lvl w:ilvl="0" w:tplc="58029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62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2C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4B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EF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6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C9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46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04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1C7237"/>
    <w:multiLevelType w:val="hybridMultilevel"/>
    <w:tmpl w:val="D2C21BB8"/>
    <w:lvl w:ilvl="0" w:tplc="CC44D46E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F20BA8E" w:tentative="1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hAnsi="Times New Roman" w:hint="default"/>
      </w:rPr>
    </w:lvl>
    <w:lvl w:ilvl="2" w:tplc="4EA0ACA6" w:tentative="1">
      <w:start w:val="1"/>
      <w:numFmt w:val="bullet"/>
      <w:lvlText w:val="-"/>
      <w:lvlJc w:val="left"/>
      <w:pPr>
        <w:tabs>
          <w:tab w:val="num" w:pos="2793"/>
        </w:tabs>
        <w:ind w:left="2793" w:hanging="360"/>
      </w:pPr>
      <w:rPr>
        <w:rFonts w:ascii="Times New Roman" w:hAnsi="Times New Roman" w:hint="default"/>
      </w:rPr>
    </w:lvl>
    <w:lvl w:ilvl="3" w:tplc="DF846F00" w:tentative="1">
      <w:start w:val="1"/>
      <w:numFmt w:val="bullet"/>
      <w:lvlText w:val="-"/>
      <w:lvlJc w:val="left"/>
      <w:pPr>
        <w:tabs>
          <w:tab w:val="num" w:pos="3513"/>
        </w:tabs>
        <w:ind w:left="3513" w:hanging="360"/>
      </w:pPr>
      <w:rPr>
        <w:rFonts w:ascii="Times New Roman" w:hAnsi="Times New Roman" w:hint="default"/>
      </w:rPr>
    </w:lvl>
    <w:lvl w:ilvl="4" w:tplc="E4728916" w:tentative="1">
      <w:start w:val="1"/>
      <w:numFmt w:val="bullet"/>
      <w:lvlText w:val="-"/>
      <w:lvlJc w:val="left"/>
      <w:pPr>
        <w:tabs>
          <w:tab w:val="num" w:pos="4233"/>
        </w:tabs>
        <w:ind w:left="4233" w:hanging="360"/>
      </w:pPr>
      <w:rPr>
        <w:rFonts w:ascii="Times New Roman" w:hAnsi="Times New Roman" w:hint="default"/>
      </w:rPr>
    </w:lvl>
    <w:lvl w:ilvl="5" w:tplc="9F5E65BC" w:tentative="1">
      <w:start w:val="1"/>
      <w:numFmt w:val="bullet"/>
      <w:lvlText w:val="-"/>
      <w:lvlJc w:val="left"/>
      <w:pPr>
        <w:tabs>
          <w:tab w:val="num" w:pos="4953"/>
        </w:tabs>
        <w:ind w:left="4953" w:hanging="360"/>
      </w:pPr>
      <w:rPr>
        <w:rFonts w:ascii="Times New Roman" w:hAnsi="Times New Roman" w:hint="default"/>
      </w:rPr>
    </w:lvl>
    <w:lvl w:ilvl="6" w:tplc="44FA7C1C" w:tentative="1">
      <w:start w:val="1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hAnsi="Times New Roman" w:hint="default"/>
      </w:rPr>
    </w:lvl>
    <w:lvl w:ilvl="7" w:tplc="A1248C62" w:tentative="1">
      <w:start w:val="1"/>
      <w:numFmt w:val="bullet"/>
      <w:lvlText w:val="-"/>
      <w:lvlJc w:val="left"/>
      <w:pPr>
        <w:tabs>
          <w:tab w:val="num" w:pos="6393"/>
        </w:tabs>
        <w:ind w:left="6393" w:hanging="360"/>
      </w:pPr>
      <w:rPr>
        <w:rFonts w:ascii="Times New Roman" w:hAnsi="Times New Roman" w:hint="default"/>
      </w:rPr>
    </w:lvl>
    <w:lvl w:ilvl="8" w:tplc="16AE63D8" w:tentative="1">
      <w:start w:val="1"/>
      <w:numFmt w:val="bullet"/>
      <w:lvlText w:val="-"/>
      <w:lvlJc w:val="left"/>
      <w:pPr>
        <w:tabs>
          <w:tab w:val="num" w:pos="7113"/>
        </w:tabs>
        <w:ind w:left="7113" w:hanging="360"/>
      </w:pPr>
      <w:rPr>
        <w:rFonts w:ascii="Times New Roman" w:hAnsi="Times New Roman" w:hint="default"/>
      </w:rPr>
    </w:lvl>
  </w:abstractNum>
  <w:abstractNum w:abstractNumId="7">
    <w:nsid w:val="1D0D3946"/>
    <w:multiLevelType w:val="hybridMultilevel"/>
    <w:tmpl w:val="022EEBD6"/>
    <w:lvl w:ilvl="0" w:tplc="58FAEC1A">
      <w:start w:val="1"/>
      <w:numFmt w:val="bullet"/>
      <w:lvlText w:val="•"/>
      <w:lvlJc w:val="left"/>
      <w:pPr>
        <w:ind w:left="184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8">
    <w:nsid w:val="20162921"/>
    <w:multiLevelType w:val="hybridMultilevel"/>
    <w:tmpl w:val="0B724FAA"/>
    <w:lvl w:ilvl="0" w:tplc="58FAEC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A0328"/>
    <w:multiLevelType w:val="hybridMultilevel"/>
    <w:tmpl w:val="7AEC1146"/>
    <w:lvl w:ilvl="0" w:tplc="EC5A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49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CF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43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40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27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A5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A468FE"/>
    <w:multiLevelType w:val="hybridMultilevel"/>
    <w:tmpl w:val="6028500E"/>
    <w:lvl w:ilvl="0" w:tplc="58FAEC1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50265A"/>
    <w:multiLevelType w:val="hybridMultilevel"/>
    <w:tmpl w:val="F4341964"/>
    <w:lvl w:ilvl="0" w:tplc="575E3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6E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EB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A6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22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E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C4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D0306B"/>
    <w:multiLevelType w:val="hybridMultilevel"/>
    <w:tmpl w:val="7256CB74"/>
    <w:lvl w:ilvl="0" w:tplc="A3FA5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26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8E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21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0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4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2E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0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AF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CD64F8"/>
    <w:multiLevelType w:val="hybridMultilevel"/>
    <w:tmpl w:val="7600472C"/>
    <w:lvl w:ilvl="0" w:tplc="DD2C6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6C8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CE45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A2BE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DCB4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D432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B81F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C0F9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20EB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7F2F66"/>
    <w:multiLevelType w:val="hybridMultilevel"/>
    <w:tmpl w:val="1CA40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32EE"/>
    <w:multiLevelType w:val="hybridMultilevel"/>
    <w:tmpl w:val="005C03BE"/>
    <w:lvl w:ilvl="0" w:tplc="DEBC9050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D7A46132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2" w:tplc="5AB41764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3" w:tplc="CFFA5A98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4" w:tplc="01CE7612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5" w:tplc="EA0688F0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6" w:tplc="E020A61E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  <w:lvl w:ilvl="7" w:tplc="773CBC62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Arial" w:hAnsi="Arial" w:hint="default"/>
      </w:rPr>
    </w:lvl>
    <w:lvl w:ilvl="8" w:tplc="7F4CE87E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Arial" w:hAnsi="Arial" w:hint="default"/>
      </w:rPr>
    </w:lvl>
  </w:abstractNum>
  <w:abstractNum w:abstractNumId="16">
    <w:nsid w:val="4A043E78"/>
    <w:multiLevelType w:val="hybridMultilevel"/>
    <w:tmpl w:val="73142502"/>
    <w:lvl w:ilvl="0" w:tplc="1B0C0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E5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E8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839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4F9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E3C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673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A6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CEC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F9612F"/>
    <w:multiLevelType w:val="hybridMultilevel"/>
    <w:tmpl w:val="2D162B1C"/>
    <w:lvl w:ilvl="0" w:tplc="58FAEC1A">
      <w:start w:val="1"/>
      <w:numFmt w:val="bullet"/>
      <w:lvlText w:val="•"/>
      <w:lvlJc w:val="left"/>
      <w:pPr>
        <w:ind w:left="148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8">
    <w:nsid w:val="4EDC0489"/>
    <w:multiLevelType w:val="hybridMultilevel"/>
    <w:tmpl w:val="74BA613C"/>
    <w:lvl w:ilvl="0" w:tplc="0419000B">
      <w:start w:val="1"/>
      <w:numFmt w:val="bullet"/>
      <w:lvlText w:val=""/>
      <w:lvlJc w:val="left"/>
      <w:pPr>
        <w:ind w:left="1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9">
    <w:nsid w:val="554C1CEA"/>
    <w:multiLevelType w:val="hybridMultilevel"/>
    <w:tmpl w:val="CB2497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F71947"/>
    <w:multiLevelType w:val="hybridMultilevel"/>
    <w:tmpl w:val="EEEA1508"/>
    <w:lvl w:ilvl="0" w:tplc="58FAEC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C0138"/>
    <w:multiLevelType w:val="hybridMultilevel"/>
    <w:tmpl w:val="02EA38F2"/>
    <w:lvl w:ilvl="0" w:tplc="58FAEC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708F5"/>
    <w:multiLevelType w:val="hybridMultilevel"/>
    <w:tmpl w:val="B34877E0"/>
    <w:lvl w:ilvl="0" w:tplc="A2343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91E88"/>
    <w:multiLevelType w:val="hybridMultilevel"/>
    <w:tmpl w:val="22A8CD7A"/>
    <w:lvl w:ilvl="0" w:tplc="0419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4">
    <w:nsid w:val="6D4F390E"/>
    <w:multiLevelType w:val="hybridMultilevel"/>
    <w:tmpl w:val="3C169D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B72418"/>
    <w:multiLevelType w:val="hybridMultilevel"/>
    <w:tmpl w:val="CBA4F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93892"/>
    <w:multiLevelType w:val="hybridMultilevel"/>
    <w:tmpl w:val="DBDAE806"/>
    <w:lvl w:ilvl="0" w:tplc="E5A8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EE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E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0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4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08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0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8A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875C2C"/>
    <w:multiLevelType w:val="hybridMultilevel"/>
    <w:tmpl w:val="78AE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F7FF2"/>
    <w:multiLevelType w:val="hybridMultilevel"/>
    <w:tmpl w:val="678E2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5171D"/>
    <w:multiLevelType w:val="hybridMultilevel"/>
    <w:tmpl w:val="C48491CA"/>
    <w:lvl w:ilvl="0" w:tplc="58FAEC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A5926"/>
    <w:multiLevelType w:val="hybridMultilevel"/>
    <w:tmpl w:val="B7EC8DAE"/>
    <w:lvl w:ilvl="0" w:tplc="AEBCE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E5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6B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6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A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E5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0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C1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977256A"/>
    <w:multiLevelType w:val="hybridMultilevel"/>
    <w:tmpl w:val="03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93CA7"/>
    <w:multiLevelType w:val="hybridMultilevel"/>
    <w:tmpl w:val="30046A78"/>
    <w:lvl w:ilvl="0" w:tplc="021C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C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CC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6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4F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40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22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6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5"/>
  </w:num>
  <w:num w:numId="3">
    <w:abstractNumId w:val="1"/>
  </w:num>
  <w:num w:numId="4">
    <w:abstractNumId w:val="19"/>
  </w:num>
  <w:num w:numId="5">
    <w:abstractNumId w:val="2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9"/>
  </w:num>
  <w:num w:numId="10">
    <w:abstractNumId w:val="5"/>
  </w:num>
  <w:num w:numId="11">
    <w:abstractNumId w:val="32"/>
  </w:num>
  <w:num w:numId="12">
    <w:abstractNumId w:val="11"/>
  </w:num>
  <w:num w:numId="13">
    <w:abstractNumId w:val="14"/>
  </w:num>
  <w:num w:numId="14">
    <w:abstractNumId w:val="23"/>
  </w:num>
  <w:num w:numId="15">
    <w:abstractNumId w:val="28"/>
  </w:num>
  <w:num w:numId="16">
    <w:abstractNumId w:val="30"/>
  </w:num>
  <w:num w:numId="17">
    <w:abstractNumId w:val="2"/>
  </w:num>
  <w:num w:numId="18">
    <w:abstractNumId w:val="15"/>
  </w:num>
  <w:num w:numId="19">
    <w:abstractNumId w:val="31"/>
  </w:num>
  <w:num w:numId="20">
    <w:abstractNumId w:val="8"/>
  </w:num>
  <w:num w:numId="21">
    <w:abstractNumId w:val="21"/>
  </w:num>
  <w:num w:numId="22">
    <w:abstractNumId w:val="3"/>
  </w:num>
  <w:num w:numId="23">
    <w:abstractNumId w:val="18"/>
  </w:num>
  <w:num w:numId="24">
    <w:abstractNumId w:val="7"/>
  </w:num>
  <w:num w:numId="25">
    <w:abstractNumId w:val="17"/>
  </w:num>
  <w:num w:numId="26">
    <w:abstractNumId w:val="26"/>
  </w:num>
  <w:num w:numId="27">
    <w:abstractNumId w:val="12"/>
  </w:num>
  <w:num w:numId="28">
    <w:abstractNumId w:val="29"/>
  </w:num>
  <w:num w:numId="29">
    <w:abstractNumId w:val="20"/>
  </w:num>
  <w:num w:numId="30">
    <w:abstractNumId w:val="10"/>
  </w:num>
  <w:num w:numId="31">
    <w:abstractNumId w:val="16"/>
  </w:num>
  <w:num w:numId="32">
    <w:abstractNumId w:val="6"/>
  </w:num>
  <w:num w:numId="33">
    <w:abstractNumId w:val="4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B53E9"/>
    <w:rsid w:val="0001051F"/>
    <w:rsid w:val="000110DD"/>
    <w:rsid w:val="0002181F"/>
    <w:rsid w:val="00045153"/>
    <w:rsid w:val="00051268"/>
    <w:rsid w:val="000720C7"/>
    <w:rsid w:val="00073067"/>
    <w:rsid w:val="00076B41"/>
    <w:rsid w:val="00084458"/>
    <w:rsid w:val="00084C41"/>
    <w:rsid w:val="000878DA"/>
    <w:rsid w:val="00097066"/>
    <w:rsid w:val="00097384"/>
    <w:rsid w:val="000A2ECB"/>
    <w:rsid w:val="000B382E"/>
    <w:rsid w:val="000B69F9"/>
    <w:rsid w:val="000B6EDF"/>
    <w:rsid w:val="000C5A2F"/>
    <w:rsid w:val="000C7840"/>
    <w:rsid w:val="000D2D1E"/>
    <w:rsid w:val="000D3645"/>
    <w:rsid w:val="000E54B2"/>
    <w:rsid w:val="000E599F"/>
    <w:rsid w:val="000F1819"/>
    <w:rsid w:val="001107B6"/>
    <w:rsid w:val="00112075"/>
    <w:rsid w:val="00123FF5"/>
    <w:rsid w:val="001374FB"/>
    <w:rsid w:val="00142D2D"/>
    <w:rsid w:val="00144A8A"/>
    <w:rsid w:val="001525D6"/>
    <w:rsid w:val="00160DB4"/>
    <w:rsid w:val="001810AF"/>
    <w:rsid w:val="001820C2"/>
    <w:rsid w:val="00191517"/>
    <w:rsid w:val="00194968"/>
    <w:rsid w:val="0019538C"/>
    <w:rsid w:val="001A045E"/>
    <w:rsid w:val="001D216A"/>
    <w:rsid w:val="001D6D21"/>
    <w:rsid w:val="001F2468"/>
    <w:rsid w:val="00206D58"/>
    <w:rsid w:val="002140A8"/>
    <w:rsid w:val="0022252D"/>
    <w:rsid w:val="00226576"/>
    <w:rsid w:val="00227CF4"/>
    <w:rsid w:val="00231996"/>
    <w:rsid w:val="00233BA0"/>
    <w:rsid w:val="002517D2"/>
    <w:rsid w:val="00252C83"/>
    <w:rsid w:val="0025354B"/>
    <w:rsid w:val="00262C46"/>
    <w:rsid w:val="002662A9"/>
    <w:rsid w:val="002744C7"/>
    <w:rsid w:val="0028219B"/>
    <w:rsid w:val="0028686D"/>
    <w:rsid w:val="00291D37"/>
    <w:rsid w:val="002A60E9"/>
    <w:rsid w:val="002B6614"/>
    <w:rsid w:val="002C7990"/>
    <w:rsid w:val="002D6930"/>
    <w:rsid w:val="002E44A6"/>
    <w:rsid w:val="002F09D5"/>
    <w:rsid w:val="0033113F"/>
    <w:rsid w:val="003319DF"/>
    <w:rsid w:val="00336DBC"/>
    <w:rsid w:val="00360188"/>
    <w:rsid w:val="0036669F"/>
    <w:rsid w:val="0037699B"/>
    <w:rsid w:val="00381693"/>
    <w:rsid w:val="00381831"/>
    <w:rsid w:val="0038311A"/>
    <w:rsid w:val="00384B65"/>
    <w:rsid w:val="003879CE"/>
    <w:rsid w:val="003A107C"/>
    <w:rsid w:val="003A7AB2"/>
    <w:rsid w:val="003B24FA"/>
    <w:rsid w:val="003B53E9"/>
    <w:rsid w:val="003B5ED1"/>
    <w:rsid w:val="003C4A3B"/>
    <w:rsid w:val="003D0128"/>
    <w:rsid w:val="003D3309"/>
    <w:rsid w:val="003E3805"/>
    <w:rsid w:val="00403BFC"/>
    <w:rsid w:val="00425DB3"/>
    <w:rsid w:val="004348B7"/>
    <w:rsid w:val="00441900"/>
    <w:rsid w:val="004622CF"/>
    <w:rsid w:val="004652BF"/>
    <w:rsid w:val="00470846"/>
    <w:rsid w:val="00471023"/>
    <w:rsid w:val="004724B1"/>
    <w:rsid w:val="00475976"/>
    <w:rsid w:val="0048700B"/>
    <w:rsid w:val="00491ED3"/>
    <w:rsid w:val="00493C09"/>
    <w:rsid w:val="00495D7E"/>
    <w:rsid w:val="004A32CA"/>
    <w:rsid w:val="004B637E"/>
    <w:rsid w:val="004D19A7"/>
    <w:rsid w:val="004D2102"/>
    <w:rsid w:val="004D7293"/>
    <w:rsid w:val="004E024C"/>
    <w:rsid w:val="004E12B3"/>
    <w:rsid w:val="004E24AC"/>
    <w:rsid w:val="004E2699"/>
    <w:rsid w:val="004F1F26"/>
    <w:rsid w:val="004F46F8"/>
    <w:rsid w:val="00512265"/>
    <w:rsid w:val="00514DC4"/>
    <w:rsid w:val="00527E44"/>
    <w:rsid w:val="00531682"/>
    <w:rsid w:val="00544714"/>
    <w:rsid w:val="005454E6"/>
    <w:rsid w:val="00545A77"/>
    <w:rsid w:val="00547D65"/>
    <w:rsid w:val="005520E9"/>
    <w:rsid w:val="00553062"/>
    <w:rsid w:val="0055399C"/>
    <w:rsid w:val="005778A1"/>
    <w:rsid w:val="005844A4"/>
    <w:rsid w:val="00593127"/>
    <w:rsid w:val="0059616E"/>
    <w:rsid w:val="005B02A3"/>
    <w:rsid w:val="005E596F"/>
    <w:rsid w:val="005F634F"/>
    <w:rsid w:val="00602D14"/>
    <w:rsid w:val="006067F4"/>
    <w:rsid w:val="00607EDC"/>
    <w:rsid w:val="006152C2"/>
    <w:rsid w:val="00617EE5"/>
    <w:rsid w:val="0062254C"/>
    <w:rsid w:val="00625D8D"/>
    <w:rsid w:val="006403DF"/>
    <w:rsid w:val="006617DE"/>
    <w:rsid w:val="00685139"/>
    <w:rsid w:val="00696506"/>
    <w:rsid w:val="006A1FD5"/>
    <w:rsid w:val="006A5E8A"/>
    <w:rsid w:val="006B7B31"/>
    <w:rsid w:val="006C566F"/>
    <w:rsid w:val="006C7E89"/>
    <w:rsid w:val="006C7FDC"/>
    <w:rsid w:val="006D30FC"/>
    <w:rsid w:val="006E199E"/>
    <w:rsid w:val="006E4502"/>
    <w:rsid w:val="006F0B0C"/>
    <w:rsid w:val="006F3D3F"/>
    <w:rsid w:val="00704F3B"/>
    <w:rsid w:val="00716EBE"/>
    <w:rsid w:val="00722CB8"/>
    <w:rsid w:val="007237C4"/>
    <w:rsid w:val="007262F2"/>
    <w:rsid w:val="00730576"/>
    <w:rsid w:val="0073260B"/>
    <w:rsid w:val="00733BFF"/>
    <w:rsid w:val="00734B20"/>
    <w:rsid w:val="00743556"/>
    <w:rsid w:val="00761D70"/>
    <w:rsid w:val="0077140E"/>
    <w:rsid w:val="007728CF"/>
    <w:rsid w:val="00781CC7"/>
    <w:rsid w:val="007917E4"/>
    <w:rsid w:val="007946CB"/>
    <w:rsid w:val="007A356E"/>
    <w:rsid w:val="007B107A"/>
    <w:rsid w:val="007B13E8"/>
    <w:rsid w:val="007D1D82"/>
    <w:rsid w:val="007D595F"/>
    <w:rsid w:val="007E739B"/>
    <w:rsid w:val="007F09BE"/>
    <w:rsid w:val="007F1942"/>
    <w:rsid w:val="007F24A8"/>
    <w:rsid w:val="00800BA2"/>
    <w:rsid w:val="00802A92"/>
    <w:rsid w:val="008141CC"/>
    <w:rsid w:val="00814D26"/>
    <w:rsid w:val="00822465"/>
    <w:rsid w:val="0083424A"/>
    <w:rsid w:val="00870897"/>
    <w:rsid w:val="008731AC"/>
    <w:rsid w:val="00891FFF"/>
    <w:rsid w:val="008A35E0"/>
    <w:rsid w:val="008A5B11"/>
    <w:rsid w:val="008A7E87"/>
    <w:rsid w:val="008B0C7B"/>
    <w:rsid w:val="008B3FD3"/>
    <w:rsid w:val="008B7D9E"/>
    <w:rsid w:val="008E6130"/>
    <w:rsid w:val="00916FEC"/>
    <w:rsid w:val="00925538"/>
    <w:rsid w:val="00925B07"/>
    <w:rsid w:val="00936307"/>
    <w:rsid w:val="009424E4"/>
    <w:rsid w:val="00946C9E"/>
    <w:rsid w:val="00947BD1"/>
    <w:rsid w:val="00966966"/>
    <w:rsid w:val="00971D9B"/>
    <w:rsid w:val="00973428"/>
    <w:rsid w:val="00983FB2"/>
    <w:rsid w:val="0099563B"/>
    <w:rsid w:val="009A33C2"/>
    <w:rsid w:val="009A4822"/>
    <w:rsid w:val="009A7270"/>
    <w:rsid w:val="009B1586"/>
    <w:rsid w:val="009B64D1"/>
    <w:rsid w:val="009D1183"/>
    <w:rsid w:val="009D3809"/>
    <w:rsid w:val="009F6957"/>
    <w:rsid w:val="00A018A8"/>
    <w:rsid w:val="00A1308F"/>
    <w:rsid w:val="00A141FD"/>
    <w:rsid w:val="00A16E87"/>
    <w:rsid w:val="00A1767F"/>
    <w:rsid w:val="00A200BF"/>
    <w:rsid w:val="00A36BDE"/>
    <w:rsid w:val="00A564A2"/>
    <w:rsid w:val="00A65A7A"/>
    <w:rsid w:val="00A7176E"/>
    <w:rsid w:val="00A763D1"/>
    <w:rsid w:val="00A87410"/>
    <w:rsid w:val="00A87A38"/>
    <w:rsid w:val="00A94B5B"/>
    <w:rsid w:val="00AB1667"/>
    <w:rsid w:val="00AC4BA6"/>
    <w:rsid w:val="00AE362C"/>
    <w:rsid w:val="00AF2B75"/>
    <w:rsid w:val="00B050C4"/>
    <w:rsid w:val="00B13D9E"/>
    <w:rsid w:val="00B31366"/>
    <w:rsid w:val="00B416FE"/>
    <w:rsid w:val="00B4257D"/>
    <w:rsid w:val="00B60B5E"/>
    <w:rsid w:val="00B7354D"/>
    <w:rsid w:val="00B861E0"/>
    <w:rsid w:val="00BA020C"/>
    <w:rsid w:val="00BA0245"/>
    <w:rsid w:val="00BA3489"/>
    <w:rsid w:val="00BB6A9C"/>
    <w:rsid w:val="00BC25AB"/>
    <w:rsid w:val="00BC3B6C"/>
    <w:rsid w:val="00BE69BB"/>
    <w:rsid w:val="00BF7E94"/>
    <w:rsid w:val="00C0361E"/>
    <w:rsid w:val="00C1244F"/>
    <w:rsid w:val="00C12E75"/>
    <w:rsid w:val="00C15F5E"/>
    <w:rsid w:val="00C17764"/>
    <w:rsid w:val="00C22472"/>
    <w:rsid w:val="00C31354"/>
    <w:rsid w:val="00C40534"/>
    <w:rsid w:val="00C465B9"/>
    <w:rsid w:val="00C557D0"/>
    <w:rsid w:val="00C93C57"/>
    <w:rsid w:val="00CA36B9"/>
    <w:rsid w:val="00CB7A77"/>
    <w:rsid w:val="00CC65A7"/>
    <w:rsid w:val="00CD5D43"/>
    <w:rsid w:val="00CE2B60"/>
    <w:rsid w:val="00CE3191"/>
    <w:rsid w:val="00CE76BA"/>
    <w:rsid w:val="00CE7DB7"/>
    <w:rsid w:val="00CF4DEE"/>
    <w:rsid w:val="00D04DD6"/>
    <w:rsid w:val="00D14262"/>
    <w:rsid w:val="00D232D9"/>
    <w:rsid w:val="00D27E61"/>
    <w:rsid w:val="00D42366"/>
    <w:rsid w:val="00D43EBD"/>
    <w:rsid w:val="00D446EA"/>
    <w:rsid w:val="00D85477"/>
    <w:rsid w:val="00D91FF3"/>
    <w:rsid w:val="00D91FFE"/>
    <w:rsid w:val="00D9555F"/>
    <w:rsid w:val="00DA0922"/>
    <w:rsid w:val="00DA2C20"/>
    <w:rsid w:val="00DA4D4B"/>
    <w:rsid w:val="00DB0546"/>
    <w:rsid w:val="00DB122A"/>
    <w:rsid w:val="00DB4BD1"/>
    <w:rsid w:val="00DC025D"/>
    <w:rsid w:val="00DE65CB"/>
    <w:rsid w:val="00E02EB6"/>
    <w:rsid w:val="00E031CC"/>
    <w:rsid w:val="00E11EE5"/>
    <w:rsid w:val="00E1239D"/>
    <w:rsid w:val="00E126E1"/>
    <w:rsid w:val="00E2655E"/>
    <w:rsid w:val="00E463F9"/>
    <w:rsid w:val="00E66217"/>
    <w:rsid w:val="00E84729"/>
    <w:rsid w:val="00E84B72"/>
    <w:rsid w:val="00E86E26"/>
    <w:rsid w:val="00E87267"/>
    <w:rsid w:val="00E9710B"/>
    <w:rsid w:val="00EA38E6"/>
    <w:rsid w:val="00EB73E7"/>
    <w:rsid w:val="00EC1E22"/>
    <w:rsid w:val="00ED1C6E"/>
    <w:rsid w:val="00EE1DB3"/>
    <w:rsid w:val="00F10F4E"/>
    <w:rsid w:val="00F25B95"/>
    <w:rsid w:val="00F26815"/>
    <w:rsid w:val="00F35B17"/>
    <w:rsid w:val="00F35C6F"/>
    <w:rsid w:val="00F57FA4"/>
    <w:rsid w:val="00F61E09"/>
    <w:rsid w:val="00F62914"/>
    <w:rsid w:val="00F67553"/>
    <w:rsid w:val="00F812E5"/>
    <w:rsid w:val="00F81A5B"/>
    <w:rsid w:val="00F92D8E"/>
    <w:rsid w:val="00FC4145"/>
    <w:rsid w:val="00FD0E88"/>
    <w:rsid w:val="00FD4A2F"/>
    <w:rsid w:val="00FD70C7"/>
    <w:rsid w:val="00FE0F43"/>
    <w:rsid w:val="00FE2C6E"/>
    <w:rsid w:val="00FE61A5"/>
    <w:rsid w:val="00F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13D9E"/>
    <w:pPr>
      <w:widowControl w:val="0"/>
      <w:autoSpaceDE w:val="0"/>
      <w:autoSpaceDN w:val="0"/>
      <w:adjustRightInd w:val="0"/>
      <w:spacing w:after="0" w:line="234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13D9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4">
    <w:name w:val="Font Style164"/>
    <w:basedOn w:val="a0"/>
    <w:rsid w:val="00B13D9E"/>
    <w:rPr>
      <w:rFonts w:ascii="Times New Roman" w:hAnsi="Times New Roman" w:cs="Times New Roman"/>
      <w:sz w:val="22"/>
      <w:szCs w:val="22"/>
    </w:rPr>
  </w:style>
  <w:style w:type="character" w:customStyle="1" w:styleId="FontStyle165">
    <w:name w:val="Font Style165"/>
    <w:basedOn w:val="a0"/>
    <w:rsid w:val="00B13D9E"/>
    <w:rPr>
      <w:rFonts w:ascii="Calibri" w:hAnsi="Calibri" w:cs="Calibri"/>
      <w:spacing w:val="100"/>
      <w:sz w:val="26"/>
      <w:szCs w:val="26"/>
    </w:rPr>
  </w:style>
  <w:style w:type="character" w:customStyle="1" w:styleId="FontStyle171">
    <w:name w:val="Font Style171"/>
    <w:basedOn w:val="a0"/>
    <w:rsid w:val="00B13D9E"/>
    <w:rPr>
      <w:rFonts w:ascii="Calibri" w:hAnsi="Calibri" w:cs="Calibri"/>
      <w:b/>
      <w:bCs/>
      <w:sz w:val="26"/>
      <w:szCs w:val="26"/>
    </w:rPr>
  </w:style>
  <w:style w:type="character" w:customStyle="1" w:styleId="FontStyle168">
    <w:name w:val="Font Style168"/>
    <w:basedOn w:val="a0"/>
    <w:rsid w:val="006C7E89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3">
    <w:name w:val="Style3"/>
    <w:basedOn w:val="a"/>
    <w:rsid w:val="00761D70"/>
    <w:pPr>
      <w:widowControl w:val="0"/>
      <w:autoSpaceDE w:val="0"/>
      <w:autoSpaceDN w:val="0"/>
      <w:adjustRightInd w:val="0"/>
      <w:spacing w:after="0" w:line="173" w:lineRule="exact"/>
      <w:ind w:hanging="437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6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D58"/>
  </w:style>
  <w:style w:type="paragraph" w:styleId="a7">
    <w:name w:val="footer"/>
    <w:basedOn w:val="a"/>
    <w:link w:val="a8"/>
    <w:uiPriority w:val="99"/>
    <w:unhideWhenUsed/>
    <w:rsid w:val="00206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13D9E"/>
    <w:pPr>
      <w:widowControl w:val="0"/>
      <w:autoSpaceDE w:val="0"/>
      <w:autoSpaceDN w:val="0"/>
      <w:adjustRightInd w:val="0"/>
      <w:spacing w:after="0" w:line="234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13D9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4">
    <w:name w:val="Font Style164"/>
    <w:basedOn w:val="a0"/>
    <w:rsid w:val="00B13D9E"/>
    <w:rPr>
      <w:rFonts w:ascii="Times New Roman" w:hAnsi="Times New Roman" w:cs="Times New Roman"/>
      <w:sz w:val="22"/>
      <w:szCs w:val="22"/>
    </w:rPr>
  </w:style>
  <w:style w:type="character" w:customStyle="1" w:styleId="FontStyle165">
    <w:name w:val="Font Style165"/>
    <w:basedOn w:val="a0"/>
    <w:rsid w:val="00B13D9E"/>
    <w:rPr>
      <w:rFonts w:ascii="Calibri" w:hAnsi="Calibri" w:cs="Calibri"/>
      <w:spacing w:val="100"/>
      <w:sz w:val="26"/>
      <w:szCs w:val="26"/>
    </w:rPr>
  </w:style>
  <w:style w:type="character" w:customStyle="1" w:styleId="FontStyle171">
    <w:name w:val="Font Style171"/>
    <w:basedOn w:val="a0"/>
    <w:rsid w:val="00B13D9E"/>
    <w:rPr>
      <w:rFonts w:ascii="Calibri" w:hAnsi="Calibri" w:cs="Calibri"/>
      <w:b/>
      <w:bCs/>
      <w:sz w:val="26"/>
      <w:szCs w:val="26"/>
    </w:rPr>
  </w:style>
  <w:style w:type="character" w:customStyle="1" w:styleId="FontStyle168">
    <w:name w:val="Font Style168"/>
    <w:basedOn w:val="a0"/>
    <w:rsid w:val="006C7E89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3">
    <w:name w:val="Style3"/>
    <w:basedOn w:val="a"/>
    <w:rsid w:val="00761D70"/>
    <w:pPr>
      <w:widowControl w:val="0"/>
      <w:autoSpaceDE w:val="0"/>
      <w:autoSpaceDN w:val="0"/>
      <w:adjustRightInd w:val="0"/>
      <w:spacing w:after="0" w:line="173" w:lineRule="exact"/>
      <w:ind w:hanging="437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257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45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82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2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7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6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72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08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17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265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4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1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9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5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102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979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554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76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442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271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18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55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916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62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949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194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3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8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4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1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9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4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6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855E-3BD0-41A6-9202-0B70C300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18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18</cp:revision>
  <dcterms:created xsi:type="dcterms:W3CDTF">2023-03-28T16:22:00Z</dcterms:created>
  <dcterms:modified xsi:type="dcterms:W3CDTF">2023-04-04T10:40:00Z</dcterms:modified>
</cp:coreProperties>
</file>