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4" w:type="pct"/>
        <w:tblCellSpacing w:w="0" w:type="dxa"/>
        <w:tblCellMar>
          <w:top w:w="150" w:type="dxa"/>
          <w:left w:w="0" w:type="dxa"/>
          <w:right w:w="0" w:type="dxa"/>
        </w:tblCellMar>
        <w:tblLook w:val="04A0"/>
      </w:tblPr>
      <w:tblGrid>
        <w:gridCol w:w="10707"/>
      </w:tblGrid>
      <w:tr w:rsidR="001E5290" w:rsidRPr="005E332E" w:rsidTr="00FC3ABC">
        <w:trPr>
          <w:trHeight w:val="345"/>
          <w:tblCellSpacing w:w="0" w:type="dxa"/>
        </w:trPr>
        <w:tc>
          <w:tcPr>
            <w:tcW w:w="10707" w:type="dxa"/>
            <w:vAlign w:val="center"/>
            <w:hideMark/>
          </w:tcPr>
          <w:p w:rsidR="001E5290" w:rsidRDefault="001E5290" w:rsidP="001E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5E332E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Материально- техническое обеспечение и оснащённость образовательного процесса</w:t>
            </w:r>
          </w:p>
          <w:p w:rsidR="00FC1C43" w:rsidRPr="00FC3ABC" w:rsidRDefault="00FC1C43" w:rsidP="001E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ABC">
              <w:rPr>
                <w:rFonts w:ascii="Times New Roman" w:hAnsi="Times New Roman" w:cs="Times New Roman"/>
              </w:rPr>
              <w:t>(наличие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      </w:r>
          </w:p>
        </w:tc>
      </w:tr>
      <w:tr w:rsidR="001010A2" w:rsidRPr="005E332E" w:rsidTr="00FC3AB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75" w:type="dxa"/>
            </w:tcMar>
            <w:hideMark/>
          </w:tcPr>
          <w:tbl>
            <w:tblPr>
              <w:tblW w:w="10348" w:type="dxa"/>
              <w:tblCellSpacing w:w="0" w:type="dxa"/>
              <w:tblInd w:w="28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1010A2" w:rsidRPr="005E332E" w:rsidTr="00E27497">
              <w:trPr>
                <w:tblCellSpacing w:w="0" w:type="dxa"/>
              </w:trPr>
              <w:tc>
                <w:tcPr>
                  <w:tcW w:w="10348" w:type="dxa"/>
                  <w:tcMar>
                    <w:top w:w="300" w:type="dxa"/>
                    <w:left w:w="0" w:type="dxa"/>
                    <w:bottom w:w="150" w:type="dxa"/>
                    <w:right w:w="75" w:type="dxa"/>
                  </w:tcMar>
                  <w:hideMark/>
                </w:tcPr>
                <w:p w:rsidR="001010A2" w:rsidRPr="005E332E" w:rsidRDefault="001010A2" w:rsidP="001E5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Тип здания: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двухэтажное типовое.</w:t>
                  </w:r>
                </w:p>
                <w:p w:rsidR="0042154A" w:rsidRDefault="0042154A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010A2" w:rsidRPr="00E27497" w:rsidRDefault="001010A2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Год ввода в эксплуатацию: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E5290" w:rsidRP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1E5290" w:rsidRP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апреля</w:t>
                  </w:r>
                  <w:r w:rsidRP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199</w:t>
                  </w:r>
                  <w:r w:rsidR="00E27497" w:rsidRP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42154A" w:rsidRDefault="0042154A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010A2" w:rsidRPr="005E332E" w:rsidRDefault="001010A2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Проектная мощность: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E5290"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306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мест</w:t>
                  </w:r>
                </w:p>
                <w:p w:rsidR="0042154A" w:rsidRDefault="0042154A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010A2" w:rsidRPr="005E332E" w:rsidRDefault="001010A2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Фактическая наполняемость: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E5290"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347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детей</w:t>
                  </w:r>
                </w:p>
                <w:p w:rsidR="0042154A" w:rsidRDefault="0042154A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010A2" w:rsidRPr="005E332E" w:rsidRDefault="001010A2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 групповых помещений: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13 групп.</w:t>
                  </w:r>
                </w:p>
                <w:p w:rsidR="001010A2" w:rsidRPr="005E332E" w:rsidRDefault="001010A2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ДОУ снабжено центральным отоплением, холодным и горячим водоснабжением, канализацией.</w:t>
                  </w:r>
                </w:p>
                <w:p w:rsidR="0042154A" w:rsidRDefault="0042154A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35A41" w:rsidRDefault="001010A2" w:rsidP="00421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Информация о материально - техническом обеспечении образовательной деятельности</w:t>
                  </w:r>
                  <w:r w:rsidR="00535A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1010A2" w:rsidRPr="005E332E" w:rsidRDefault="00535A41" w:rsidP="00421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5A4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(сведения о </w:t>
                  </w:r>
                  <w:r w:rsidRPr="00535A41">
                    <w:rPr>
                      <w:rFonts w:ascii="Times New Roman" w:hAnsi="Times New Roman" w:cs="Times New Roman"/>
                      <w:b/>
                    </w:rPr>
      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      </w:r>
                  <w:r w:rsidRPr="00535A4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  <w:p w:rsidR="0042154A" w:rsidRDefault="0042154A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010A2" w:rsidRPr="005E332E" w:rsidRDefault="001010A2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ДОУ функционируют специальные помещения: 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кабинет заведующего;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методический кабинет;</w:t>
                  </w:r>
                </w:p>
                <w:p w:rsidR="001E5290" w:rsidRPr="005E332E" w:rsidRDefault="001E5290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бухгалтерия;</w:t>
                  </w:r>
                </w:p>
                <w:p w:rsidR="001E5290" w:rsidRPr="005E332E" w:rsidRDefault="001E5290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Кабинет специалиста по кадрам;</w:t>
                  </w:r>
                </w:p>
                <w:p w:rsidR="001E5290" w:rsidRPr="005E332E" w:rsidRDefault="001E5290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 групповых помещений;</w:t>
                  </w:r>
                </w:p>
                <w:p w:rsidR="001E5290" w:rsidRPr="005E332E" w:rsidRDefault="005E332E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Складские помещения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медицинский кабинет (кабинет приёма, процедурный, изолятор);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физкультурный зал;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музыкальный зал;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кабинет педагога-психолога;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кабинет логопеда;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пищеблок;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прачечная.              </w:t>
                  </w:r>
                </w:p>
                <w:p w:rsidR="001010A2" w:rsidRPr="005E332E" w:rsidRDefault="001010A2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 помещения оборудованы в соответствии с их функциональным назначением и соблюдением санитарно – гигиенических требований.  В ДОУ соблюдается санитарно – гигиенический режим. Ведётся постоянный контроль за выполнением графика генеральных уборок и соблюдением санитарно – гигиенических норм на группах, наличием моющих сре</w:t>
                  </w:r>
                  <w:proofErr w:type="gramStart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дств дл</w:t>
                  </w:r>
                  <w:proofErr w:type="gramEnd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 мытья посуды, стирки белья и спецодежды.</w:t>
                  </w:r>
                </w:p>
                <w:p w:rsidR="001010A2" w:rsidRPr="005E332E" w:rsidRDefault="001010A2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Групповые помещения ДОУ имеют отдельные спальни, санузлы, приёмные комнаты, буфетные. Образовательная предметно-развивающая среда в группах организована в соответствии с ФГОС </w:t>
                  </w:r>
                  <w:proofErr w:type="gramStart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учетом возрастных и индивидуальных особенностей детей. Материально-техническое обеспечение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</w:t>
                  </w:r>
                </w:p>
                <w:p w:rsidR="001010A2" w:rsidRPr="005E332E" w:rsidRDefault="001010A2" w:rsidP="0042154A">
                  <w:p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каждой возрастной группе</w:t>
                  </w:r>
                  <w:r w:rsidR="005E332E"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создана предметно-пространственная </w:t>
                  </w:r>
                  <w:proofErr w:type="gramStart"/>
                  <w:r w:rsidR="005E332E"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развивающая среда, оборудованная в соответствии с требованиями и ориентирована</w:t>
                  </w:r>
                  <w:proofErr w:type="gramEnd"/>
                  <w:r w:rsidR="005E332E"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деятельный подход, с учетом возрастных особенностей детей.</w:t>
                  </w:r>
                </w:p>
                <w:p w:rsidR="001010A2" w:rsidRPr="005E332E" w:rsidRDefault="001010A2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процессе образовательной деятельности используются печатные пособия, разработанные в соответствии с требованиями ФГОС </w:t>
                  </w:r>
                  <w:proofErr w:type="gramStart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010A2" w:rsidRPr="005E332E" w:rsidRDefault="001010A2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обеспечения физической активности детей в помещениях ДОУ спортивный зал оборудован необходимым стандартным физкультурным оборудованием:</w:t>
                  </w:r>
                </w:p>
                <w:p w:rsidR="001010A2" w:rsidRPr="005E332E" w:rsidRDefault="001010A2" w:rsidP="0042154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гимнастические лестницы,</w:t>
                  </w:r>
                </w:p>
                <w:p w:rsidR="001010A2" w:rsidRPr="005E332E" w:rsidRDefault="001010A2" w:rsidP="0042154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скамейки,</w:t>
                  </w:r>
                </w:p>
                <w:p w:rsidR="001010A2" w:rsidRPr="005E332E" w:rsidRDefault="001010A2" w:rsidP="0042154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маты,</w:t>
                  </w:r>
                </w:p>
                <w:p w:rsidR="001010A2" w:rsidRPr="005E332E" w:rsidRDefault="001010A2" w:rsidP="0042154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резиновые и надувные мячи,</w:t>
                  </w:r>
                </w:p>
                <w:p w:rsidR="001010A2" w:rsidRPr="005E332E" w:rsidRDefault="001010A2" w:rsidP="0042154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обручи,</w:t>
                  </w:r>
                </w:p>
                <w:p w:rsidR="001010A2" w:rsidRPr="005E332E" w:rsidRDefault="001010A2" w:rsidP="0042154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скакалки,</w:t>
                  </w:r>
                </w:p>
                <w:p w:rsidR="001010A2" w:rsidRPr="005E332E" w:rsidRDefault="001010A2" w:rsidP="0042154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спортивный уголок (шведская стенка, кольца, канат, веревочная лестница)</w:t>
                  </w:r>
                </w:p>
                <w:p w:rsidR="001010A2" w:rsidRPr="005E332E" w:rsidRDefault="001010A2" w:rsidP="0042154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туннели</w:t>
                  </w:r>
                </w:p>
                <w:p w:rsidR="001010A2" w:rsidRPr="005E332E" w:rsidRDefault="001010A2" w:rsidP="0042154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дуги для </w:t>
                  </w:r>
                  <w:proofErr w:type="spellStart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подлезания</w:t>
                  </w:r>
                  <w:proofErr w:type="spellEnd"/>
                </w:p>
                <w:p w:rsidR="001010A2" w:rsidRPr="005E332E" w:rsidRDefault="001010A2" w:rsidP="0042154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гимнастические палки</w:t>
                  </w:r>
                </w:p>
                <w:p w:rsidR="001010A2" w:rsidRPr="005E332E" w:rsidRDefault="001010A2" w:rsidP="0042154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конусы с отверстиями</w:t>
                  </w:r>
                </w:p>
                <w:p w:rsidR="001010A2" w:rsidRPr="005E332E" w:rsidRDefault="001010A2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Имеется достаточное количество различных атрибутов для проведения корригирующих упражнений для коррекции осанки, плоскостопия: мячи, рукавички, мячи-прыгуны, массажные коврики и дорожки. В каждой группе оборудованы спортивные уголки. Для организации работы на свежем воздухе есть спортивная площадка, полоса активного движения.</w:t>
                  </w:r>
                </w:p>
                <w:p w:rsidR="001010A2" w:rsidRPr="005E332E" w:rsidRDefault="001010A2" w:rsidP="0010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Технические средства обучения: 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компьютер – 6 (с выходом в интернет);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цифровой фотоаппарат – 1;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магнитофон – 6;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мультимедийный</w:t>
                  </w:r>
                  <w:proofErr w:type="spellEnd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проектор – 1;</w:t>
                  </w:r>
                </w:p>
                <w:p w:rsidR="001010A2" w:rsidRPr="005E332E" w:rsidRDefault="001010A2" w:rsidP="001010A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принтер – 2;</w:t>
                  </w:r>
                </w:p>
                <w:p w:rsidR="001010A2" w:rsidRDefault="00FC3ABC" w:rsidP="001010A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принтер+ксерокс+сканер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4</w:t>
                  </w:r>
                </w:p>
                <w:p w:rsidR="000B7A97" w:rsidRDefault="000B7A97" w:rsidP="000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A97" w:rsidRDefault="000B7A97" w:rsidP="000B7A97">
                  <w:pPr>
                    <w:spacing w:after="0" w:line="240" w:lineRule="auto"/>
                    <w:ind w:firstLine="28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Библиотека</w:t>
                  </w:r>
                </w:p>
                <w:p w:rsidR="000B7A97" w:rsidRDefault="000B7A97" w:rsidP="000B7A97">
                  <w:pPr>
                    <w:spacing w:after="0" w:line="240" w:lineRule="auto"/>
                    <w:ind w:firstLine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Библиотека в учреждении отсутствует.</w:t>
                  </w:r>
                </w:p>
                <w:p w:rsidR="00FC3ABC" w:rsidRDefault="00187C52" w:rsidP="00187C52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87C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методическом кабинете в МБДОУ ДС «Уголек» г</w:t>
                  </w:r>
                  <w:proofErr w:type="gramStart"/>
                  <w:r w:rsidRPr="00187C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gramEnd"/>
                  <w:r w:rsidRPr="00187C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олгодонска имеется: детская литература — стихи, сказки, рассказы о животных, рассказы о детях, энциклопедии. методическая литература по 5 направлениям развития дошкольников: социально-коммуникативному, познавательному, речевому, художественно-эстетическому, физическому. методическая литература обновляется изданиями, соответствующими ФГОС ДО.</w:t>
                  </w:r>
                </w:p>
                <w:p w:rsidR="00187C52" w:rsidRDefault="00187C52" w:rsidP="00187C52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87C52" w:rsidRDefault="00187C52" w:rsidP="00187C52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Объекты спорта</w:t>
                  </w:r>
                </w:p>
                <w:p w:rsidR="00187C52" w:rsidRDefault="00187C52" w:rsidP="00187C52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87C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Спортивный зал, спортплощадка с физкультурно-игровым оборудованием для обучения детей элементам спортивных игр и развития двигательной активности; спортивное оборудование на прогулочных площадках.</w:t>
                  </w:r>
                </w:p>
                <w:p w:rsidR="00187C52" w:rsidRDefault="00187C52" w:rsidP="00187C52">
                  <w:pPr>
                    <w:spacing w:after="0" w:line="240" w:lineRule="auto"/>
                    <w:ind w:left="283"/>
                    <w:jc w:val="both"/>
                  </w:pPr>
                  <w:r w:rsidRPr="00187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Наличие средств обучения и воспитания</w:t>
                  </w:r>
                  <w:r>
                    <w:t xml:space="preserve"> </w:t>
                  </w:r>
                </w:p>
                <w:p w:rsidR="00187C52" w:rsidRPr="00187C52" w:rsidRDefault="00187C52" w:rsidP="00187C52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7C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Средства обучения и воспитания, используемые в МБДОУ, соответствуют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 </w:t>
                  </w:r>
                  <w:proofErr w:type="spellStart"/>
                  <w:r w:rsidRPr="00187C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воспитательнообразовательного</w:t>
                  </w:r>
                  <w:proofErr w:type="spellEnd"/>
                  <w:r w:rsidRPr="00187C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процесса, а также обеспечения разнообразной двигательной активности, музыкальной и художественно-эстетической деятельности детей дошкольного возраста в соответствии с приоритетным направлением работы ДОУ. </w:t>
                  </w:r>
                  <w:proofErr w:type="gramStart"/>
                  <w:r w:rsidRPr="00187C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Объекты МБДОУ для проведения практических занятий с воспитанниками обеспечены следующими средствами обучения и воспитания: игровым и учебным оборудованием (игры, игрушки, учебные пособия), спортивным оборудованием и инвентарем (детские тренажеры, мячи, гимнастические маты и др.), музыкальными инструментами (металлофоны, треугольники, </w:t>
                  </w:r>
                  <w:proofErr w:type="spellStart"/>
                  <w:r w:rsidRPr="00187C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трещетки</w:t>
                  </w:r>
                  <w:proofErr w:type="spellEnd"/>
                  <w:r w:rsidRPr="00187C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колокольчики и др.), учебно-наглядными пособиями (тематические книги, плакаты, картинки), </w:t>
                  </w:r>
                  <w:proofErr w:type="spellStart"/>
                  <w:r w:rsidRPr="00187C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аппаратнопрограммные</w:t>
                  </w:r>
                  <w:proofErr w:type="spellEnd"/>
                  <w:r w:rsidRPr="00187C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аудиовизуальные средства (цифровые образовательные ресурсы, записанные на диски), печатными и иными</w:t>
                  </w:r>
                  <w:proofErr w:type="gramEnd"/>
                  <w:r w:rsidRPr="00187C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материальными объектами, необходимыми для организации образовательной деятельности с воспитанниками (книги, энциклопедии и др.). </w:t>
                  </w:r>
                </w:p>
                <w:p w:rsidR="00187C52" w:rsidRDefault="00187C52" w:rsidP="00187C52">
                  <w:pPr>
                    <w:spacing w:after="0" w:line="240" w:lineRule="auto"/>
                    <w:ind w:left="283"/>
                    <w:jc w:val="both"/>
                  </w:pPr>
                </w:p>
                <w:p w:rsidR="00187C52" w:rsidRDefault="00187C52" w:rsidP="00187C52">
                  <w:pPr>
                    <w:spacing w:after="0" w:line="240" w:lineRule="auto"/>
                    <w:ind w:left="283"/>
                    <w:jc w:val="both"/>
                  </w:pPr>
                  <w:r w:rsidRPr="00187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Наличие средств обучения и воспитания, приспособленные для использования инвалидами и лицами с ограниченными возможностями здоровья</w:t>
                  </w:r>
                  <w:r>
                    <w:t xml:space="preserve"> </w:t>
                  </w:r>
                </w:p>
                <w:p w:rsidR="00187C52" w:rsidRPr="00187C52" w:rsidRDefault="00187C52" w:rsidP="00187C52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7C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МБДОУ также создаются условия доступности для категорий лиц с ограниченными возможностями здоровья. Разработан паспорт доступности учреждения с учетом всех категорий лиц с ограниченными возможностями здоровья. МБДОУ укомплектовано квалифицированными кадрами, осуществляющими коррекционно-развивающую деятельность: учитель-логопед, педагог-психолог, инструктор по физической культуре.</w:t>
                  </w:r>
                </w:p>
                <w:p w:rsidR="00187C52" w:rsidRPr="00187C52" w:rsidRDefault="00187C52" w:rsidP="00187C52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87C52" w:rsidRDefault="00187C52" w:rsidP="00FC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C3ABC" w:rsidRDefault="00FC3ABC" w:rsidP="00FC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3AB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Доступ в здание образовательной организации инвалидов и лиц с ограниченными возможностями здоровья.</w:t>
                  </w:r>
                </w:p>
                <w:p w:rsidR="00FC3ABC" w:rsidRPr="00FC3ABC" w:rsidRDefault="00FC3ABC" w:rsidP="00FC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C3ABC" w:rsidRPr="00FC3ABC" w:rsidRDefault="00FC3ABC" w:rsidP="00FC3ABC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A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входе в здание ДОУ имеется кнопка доступа инвалидов и лиц с ограниченными возможностями здоровья. По мере поступления финансирования будет проведено оборудование территории детского сада и здания, обеспечивающее доступ в здание образовательной организации и пути движения внутри здания инвалидов и лиц с ограниченными возможностями здоровья.</w:t>
                  </w:r>
                </w:p>
                <w:p w:rsidR="00FC3ABC" w:rsidRPr="005E332E" w:rsidRDefault="00FC3ABC" w:rsidP="00FC3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010A2" w:rsidRPr="00FC3ABC" w:rsidRDefault="00535A41" w:rsidP="00FC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Условия</w:t>
                  </w:r>
                  <w:r w:rsidR="001010A2"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питания обучающихся</w:t>
                  </w:r>
                  <w:r w:rsidR="006E75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FC3ABC" w:rsidRPr="004215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том числе инвалидов и лиц с огран</w:t>
                  </w:r>
                  <w:r w:rsidR="006E75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иченными возможностями здоровья</w:t>
                  </w:r>
                  <w:r w:rsidR="001010A2" w:rsidRPr="004215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FC3ABC" w:rsidRPr="005E332E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Питание в ДОУ организовано в соответствии с требованиями </w:t>
                  </w:r>
                  <w:proofErr w:type="spellStart"/>
                  <w:r w:rsidRPr="004215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СанПин</w:t>
                  </w:r>
                  <w:proofErr w:type="spellEnd"/>
                  <w:r w:rsidRPr="004215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2.4.1.3049- 13.Питание в детском саду осуществляется в групповых комнатах. Весь цикл приготовления блюд осуществляется на пищеблоке, состоящем из цеха приготовления пищи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            </w:r>
                </w:p>
                <w:p w:rsidR="001010A2" w:rsidRPr="005E332E" w:rsidRDefault="001010A2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Для обеспечения качественного питания пищеблок ДОУ оборудован 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необходимым кухонным оборудованием, отвечающим требованиям </w:t>
                  </w:r>
                  <w:proofErr w:type="spellStart"/>
                  <w:r w:rsidRP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СаНПин</w:t>
                  </w:r>
                  <w:proofErr w:type="spellEnd"/>
                  <w:r w:rsidRP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4 холодильника, 2 морозильника, 1 </w:t>
                  </w:r>
                  <w:proofErr w:type="spellStart"/>
                  <w:r w:rsidRP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электромясорубка</w:t>
                  </w:r>
                  <w:proofErr w:type="spellEnd"/>
                  <w:r w:rsidRP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6 разделочных столов, </w:t>
                  </w:r>
                  <w:r w:rsidR="00E27497" w:rsidRP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E274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электроплиты. Для хранения продуктов есть 2 помещения: одно – для хранения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овощей, другое – для хранения гастрономических продуктов. В дошкольных группах организовано пятиразовое питание в соответствии с </w:t>
                  </w:r>
                  <w:r w:rsidR="005E332E"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ссортиментом блюд Примерного 10 – дневного меню.</w:t>
                  </w:r>
                </w:p>
                <w:p w:rsidR="001010A2" w:rsidRPr="005E332E" w:rsidRDefault="001010A2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рационе детей ежедневно на завтрак - молочные каши, омлеты, бутерброды, чай, кофе, какао; на второй завтрак - соки, витаминизированные напитки или свежие фрукты; на обед - свежие овощи или салаты, первые блюда, гарниры и вторые горячие мясные блюда, напитки; на полдник - кисломолочная продукция с выпечкой; на ужин - рыбные или творожные блюда.</w:t>
                  </w:r>
                  <w:proofErr w:type="gramEnd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основу составления примерного 10-дневного меню положены среднесуточные нормы питания на одного ребенка в день.</w:t>
                  </w:r>
                </w:p>
                <w:p w:rsidR="001010A2" w:rsidRDefault="001010A2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витаминов. Закупка продуктов питания производится по договорам с поставщиками. Все продукты имеют сертификат соответствия. Качество продуктов проверяется медицинским работником, завхозом и шеф-поваром. </w:t>
                  </w:r>
                  <w:proofErr w:type="spellStart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Бракеражная</w:t>
                  </w:r>
                  <w:proofErr w:type="spellEnd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комиссия осуществляет ежедневный контроль качества пищи. Дети обеспечены соответствующей посудой, для приёма пищи. Выдача пищи проходит согласно графику, с учётом тёплого и холодного времени года. Для родителей (законных представителей) ежедневно в фойе детского сада </w:t>
                  </w:r>
                  <w:r w:rsidR="005E332E"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групповых помещениях </w:t>
                  </w: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вывешивается меню, утверждённое заведующим ДОУ.</w:t>
                  </w:r>
                </w:p>
                <w:p w:rsidR="00FC3ABC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ДОУ круглогодично </w:t>
                  </w:r>
                  <w:proofErr w:type="gramStart"/>
                  <w:r w:rsidRPr="004215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проводится</w:t>
                  </w:r>
                  <w:proofErr w:type="gramEnd"/>
                  <w:r w:rsidRPr="004215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искусственная С-витаминизация готовых блюд. В детском саду имеется вся необходимая документация по питанию, которая ведется по форме и заполняется своевременно. Все продукты, поступающие в детский сад, имеют необходимые санитарные сертификаты соответствия. Производственный процесс по приготовлению блюд выполняют квалифицированные повара.</w:t>
                  </w:r>
                </w:p>
                <w:p w:rsidR="00535A41" w:rsidRPr="005E332E" w:rsidRDefault="00535A41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5A4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Отдельное меню для инвалидов и лиц с ограниченными возможностями здоровья в ДОУ не предусмотрено.</w:t>
                  </w:r>
                </w:p>
                <w:p w:rsidR="00FC3ABC" w:rsidRDefault="00FC3ABC" w:rsidP="00101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010A2" w:rsidRDefault="00535A41" w:rsidP="00421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Условия</w:t>
                  </w:r>
                  <w:r w:rsidR="001010A2"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охраны здоровья обучающихся</w:t>
                  </w:r>
                  <w:r w:rsidR="006E75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FC3ABC" w:rsidRPr="004215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том числе инвалидов и лиц с огран</w:t>
                  </w:r>
                  <w:r w:rsidR="006E75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иченными возможностями здоровья</w:t>
                  </w:r>
                  <w:r w:rsidR="001010A2" w:rsidRPr="004215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42154A" w:rsidRPr="0042154A" w:rsidRDefault="0042154A" w:rsidP="00421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2154A" w:rsidRDefault="001010A2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FC3ABC"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соответствии со ст.41 Федерального закона "Об образовании в Российской Федерации" от 29 декабря 2012 года № 273-ФЗ в МБДОУ созданы условия для охраны здоровья </w:t>
                  </w:r>
                  <w:proofErr w:type="gramStart"/>
                  <w:r w:rsidR="00FC3ABC"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="00FC3ABC"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42154A" w:rsidRDefault="0042154A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Наблюдение за состоянием здоровья </w:t>
                  </w:r>
                  <w:proofErr w:type="gram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На основании и Договора о сотрудничестве ДОУ и МУЗ «Детская городская больница» врач-педиатр осуществляет лечебно-профилактическую поддержку воспитанникам, проводит диспансеризацию декретированных возрастов (3,5-7 лет). Совместно с медсестрой делает профилактические прививки. Медсестра проводит антропометрические измерения детей в начале и конце учебного года, оказывает доврачебную помощь.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Оборудован медицинский блок, имеющий следующие помещения: </w:t>
                  </w: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медицинский кабинет - осмотр детей, работа с документацией, рабочее место медсестры и врача; процедурный кабинет; изолятор. </w:t>
                  </w:r>
                  <w:proofErr w:type="spell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Медблок</w:t>
                  </w:r>
                  <w:proofErr w:type="spellEnd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оснащен</w:t>
                  </w:r>
                  <w:proofErr w:type="gramEnd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Созданы 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диспансеризации). </w:t>
                  </w:r>
                </w:p>
                <w:p w:rsidR="0042154A" w:rsidRDefault="0042154A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Соблюдение государственных санитарно-эпидемиологических правил и нормативов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Содержание здания и помещений МБДОУ осуществляется в соответствии с гигиеническими нормами. </w:t>
                  </w:r>
                </w:p>
                <w:p w:rsidR="0042154A" w:rsidRDefault="0042154A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В МБДОУ созданы физкультурно-оздоровительные условия для профилактики заболеваний и оздоровления обучающихся, для занятия ими физической культурой и спортом.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Физическое развитие обучающихся осуществляется в рамках образовательной программы по направлению "Физическое развитие". </w:t>
                  </w:r>
                  <w:proofErr w:type="gramEnd"/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Определены оптимальная учебная, </w:t>
                  </w:r>
                  <w:proofErr w:type="spell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внеучебная</w:t>
                  </w:r>
                  <w:proofErr w:type="spellEnd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нагрузки, режим учебных занятий. • Созданы </w:t>
                  </w:r>
                  <w:proofErr w:type="spell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здоровьесберегающие</w:t>
                  </w:r>
                  <w:proofErr w:type="spellEnd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образовательные условия, пропаганда и обучение навыкам здорового образа жизни.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В образовательную программу включены занятия по формированию культуры здорового образа жизни.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В МБДОУ созданы экологические </w:t>
                  </w:r>
                  <w:proofErr w:type="spell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здоровьесберегающие</w:t>
                  </w:r>
                  <w:proofErr w:type="spellEnd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условия: уборка и озеленение прилегающей к зданию территории. </w:t>
                  </w:r>
                </w:p>
                <w:p w:rsidR="0042154A" w:rsidRDefault="0042154A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Профилактика, расследование и учет несчастных случаев с </w:t>
                  </w:r>
                  <w:proofErr w:type="gram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 время пребывания в МБДОУ (условия обеспечения безопасности жизнедеятельности)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Рассмотрение вопросов обеспечения безопасности жизнедеятельности на занятиях с </w:t>
                  </w:r>
                  <w:proofErr w:type="gram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рамках реализуемой образовательной программы.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Проведение с </w:t>
                  </w:r>
                  <w:proofErr w:type="gram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первичного инструктажа по пожарной безопасности.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Проведение специальной объектовой тренировки по пожарной безопасности на объектах МБДОУ.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Занятия с обучающимися по соблюдению ПДД, встречи обучающихся с сотрудниками ГИБДД. </w:t>
                  </w:r>
                  <w:proofErr w:type="gramEnd"/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Расследование и учет несчастных случаев с </w:t>
                  </w:r>
                  <w:proofErr w:type="gram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 время пребывания в МБДОУ, проведение инструктажа по безопасному поведению.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Проведение ежедневных осмотров помещений и внутри дворовой территории на наличие неисправностей и посторонних предметов. </w:t>
                  </w:r>
                </w:p>
                <w:p w:rsidR="0042154A" w:rsidRDefault="00FC3ABC" w:rsidP="0042154A">
                  <w:pPr>
                    <w:spacing w:after="0" w:line="240" w:lineRule="auto"/>
                    <w:ind w:firstLine="425"/>
                    <w:jc w:val="both"/>
                  </w:pP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• В ДОУ разработана система мероприятий по обеспечению безопасности и по подготовке к действиям в экстремальных ситуациях. Круглосуточно осуществляется охрана объекта</w:t>
                  </w:r>
                  <w:r w:rsid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наружным видеонаблюдением. Установлена противопожарная сигнализация, оборудована автоматическая система оповещения с подачей звукового сигнала, система </w:t>
                  </w:r>
                  <w:proofErr w:type="spellStart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молниезащиты</w:t>
                  </w:r>
                  <w:proofErr w:type="spellEnd"/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Ежеквартально проводятся учебно-тренировочные занятия по эвакуации воспитанников и сотрудников в случае ЧС, в </w:t>
                  </w:r>
                  <w:r w:rsid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июне</w:t>
                  </w:r>
                  <w:r w:rsidRPr="004215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месяце поводится День защиты детей</w:t>
                  </w:r>
                  <w:r>
                    <w:t>.</w:t>
                  </w:r>
                </w:p>
                <w:p w:rsidR="00535A41" w:rsidRDefault="00535A41" w:rsidP="00535A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35A41" w:rsidRPr="005E332E" w:rsidRDefault="00535A41" w:rsidP="00535A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Обеспечение безопасности ДОУ: </w:t>
                  </w:r>
                </w:p>
                <w:p w:rsidR="00535A41" w:rsidRPr="005E332E" w:rsidRDefault="00535A41" w:rsidP="00535A4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круглосуточная пультовая вооружённая охрана через кнопку тревожной сигнализации;</w:t>
                  </w:r>
                </w:p>
                <w:p w:rsidR="00535A41" w:rsidRPr="005E332E" w:rsidRDefault="00535A41" w:rsidP="00535A4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автоматическая пожарная сигнализация;</w:t>
                  </w:r>
                </w:p>
                <w:p w:rsidR="00535A41" w:rsidRPr="005E332E" w:rsidRDefault="00535A41" w:rsidP="00535A4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запасные противопожарные выходы;</w:t>
                  </w:r>
                </w:p>
                <w:p w:rsidR="00535A41" w:rsidRPr="005E332E" w:rsidRDefault="00535A41" w:rsidP="00535A4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тренировочные занятия с сотрудниками и детьми по действиям в случае ЧС;</w:t>
                  </w:r>
                </w:p>
                <w:p w:rsidR="00535A41" w:rsidRPr="005E332E" w:rsidRDefault="00535A41" w:rsidP="00535A4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ограждение территории ДОУ;</w:t>
                  </w:r>
                </w:p>
                <w:p w:rsidR="00535A41" w:rsidRPr="005E332E" w:rsidRDefault="00535A41" w:rsidP="00535A4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ночное освещение территории ДОУ </w:t>
                  </w:r>
                </w:p>
                <w:p w:rsidR="00535A41" w:rsidRDefault="00535A41" w:rsidP="00535A41">
                  <w:pPr>
                    <w:spacing w:after="0" w:line="240" w:lineRule="auto"/>
                    <w:ind w:firstLine="425"/>
                    <w:jc w:val="both"/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соблюдению правил пожарной безопасности.</w:t>
                  </w:r>
                </w:p>
                <w:p w:rsidR="0042154A" w:rsidRDefault="0042154A" w:rsidP="0042154A">
                  <w:pPr>
                    <w:spacing w:after="0" w:line="240" w:lineRule="auto"/>
                    <w:ind w:firstLine="425"/>
                    <w:jc w:val="both"/>
                  </w:pPr>
                </w:p>
                <w:p w:rsidR="001010A2" w:rsidRDefault="006E75D8" w:rsidP="006E7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Доступ</w:t>
                  </w:r>
                  <w:r w:rsidR="001010A2"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 информационным системами и информационно-телекоммуникационным сетям и электронным ресурсам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535A41" w:rsidRPr="004215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том числе инвалидов и лиц с огран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иченными возможностями здоровья</w:t>
                  </w:r>
                </w:p>
                <w:p w:rsidR="0042154A" w:rsidRPr="005E332E" w:rsidRDefault="0042154A" w:rsidP="0042154A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010A2" w:rsidRPr="005E332E" w:rsidRDefault="001010A2" w:rsidP="00532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ДОУ  имеется доступ к сети Интернет по оптоволоконному каналу связи.  </w:t>
                  </w:r>
                  <w:proofErr w:type="gramStart"/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сети подключены 100% компьютеров ДОУ.</w:t>
                  </w:r>
                  <w:proofErr w:type="gramEnd"/>
                </w:p>
                <w:p w:rsidR="001010A2" w:rsidRPr="005E332E" w:rsidRDefault="001010A2" w:rsidP="00532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Информационные системы, к которым имеется доступ в ДОУ:</w:t>
                  </w:r>
                </w:p>
                <w:p w:rsidR="001010A2" w:rsidRPr="005E332E" w:rsidRDefault="001010A2" w:rsidP="00532DA1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33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Программа подготовки отчетных документов для ПФР</w:t>
                  </w:r>
                </w:p>
                <w:p w:rsidR="00535A41" w:rsidRDefault="00535A41" w:rsidP="00535A41">
                  <w:pPr>
                    <w:pStyle w:val="a3"/>
                    <w:spacing w:before="120" w:beforeAutospacing="0" w:after="12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35A41">
                    <w:rPr>
                      <w:b/>
                      <w:sz w:val="28"/>
                      <w:szCs w:val="28"/>
                    </w:rPr>
                    <w:t xml:space="preserve">Доступа к информационным системам и информационно-телекоммуникационным </w:t>
                  </w:r>
                  <w:proofErr w:type="gramStart"/>
                  <w:r w:rsidRPr="00535A41">
                    <w:rPr>
                      <w:b/>
                      <w:sz w:val="28"/>
                      <w:szCs w:val="28"/>
                    </w:rPr>
                    <w:t>сетям, приспособленным для использования инвалидами и лицами с ограниченными возможностями здоровья в ДОУ не имеется</w:t>
                  </w:r>
                  <w:proofErr w:type="gramEnd"/>
                  <w:r w:rsidRPr="00535A41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535A41" w:rsidRPr="006E75D8" w:rsidRDefault="00535A41" w:rsidP="00535A41">
                  <w:pPr>
                    <w:pStyle w:val="a3"/>
                    <w:spacing w:before="120" w:beforeAutospacing="0" w:after="12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75D8">
                    <w:rPr>
                      <w:b/>
                      <w:bCs/>
                      <w:sz w:val="28"/>
                      <w:szCs w:val="28"/>
                    </w:rPr>
                    <w:t>Электронные образовательные ресурсы</w:t>
                  </w:r>
                  <w:r w:rsidR="006E75D8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Pr="006E75D8">
                    <w:rPr>
                      <w:b/>
                      <w:bCs/>
                      <w:sz w:val="28"/>
                      <w:szCs w:val="28"/>
                    </w:rPr>
                    <w:t xml:space="preserve"> к которым обе</w:t>
                  </w:r>
                  <w:r w:rsidR="006E75D8" w:rsidRPr="006E75D8">
                    <w:rPr>
                      <w:b/>
                      <w:bCs/>
                      <w:sz w:val="28"/>
                      <w:szCs w:val="28"/>
                    </w:rPr>
                    <w:t xml:space="preserve">спечивается доступ обучающихся, </w:t>
                  </w:r>
                  <w:r w:rsidRPr="006E75D8">
                    <w:rPr>
                      <w:b/>
                      <w:bCs/>
                      <w:sz w:val="28"/>
                      <w:szCs w:val="28"/>
                    </w:rPr>
                    <w:t>в том числе приспособленных для использования инвалидами и лицами с ограниченными возможностями здоровья</w:t>
                  </w:r>
                </w:p>
                <w:p w:rsidR="00535A41" w:rsidRPr="006E75D8" w:rsidRDefault="00535A41" w:rsidP="006E75D8">
                  <w:pPr>
                    <w:pStyle w:val="a3"/>
                    <w:spacing w:before="120" w:beforeAutospacing="0" w:after="120" w:afterAutospacing="0"/>
                    <w:ind w:firstLine="283"/>
                    <w:jc w:val="both"/>
                    <w:rPr>
                      <w:sz w:val="28"/>
                      <w:szCs w:val="28"/>
                    </w:rPr>
                  </w:pPr>
                  <w:r w:rsidRPr="006E75D8">
                    <w:rPr>
                      <w:sz w:val="28"/>
                      <w:szCs w:val="28"/>
                    </w:rPr>
                    <w:t xml:space="preserve">Доступ к электронным образовательным </w:t>
                  </w:r>
                  <w:proofErr w:type="gramStart"/>
                  <w:r w:rsidRPr="006E75D8">
                    <w:rPr>
                      <w:sz w:val="28"/>
                      <w:szCs w:val="28"/>
                    </w:rPr>
                    <w:t>ресурсам</w:t>
                  </w:r>
                  <w:proofErr w:type="gramEnd"/>
                  <w:r w:rsidRPr="006E75D8">
                    <w:rPr>
                      <w:sz w:val="28"/>
                      <w:szCs w:val="28"/>
                    </w:rPr>
                    <w:t xml:space="preserve"> обучающимся в МБДОУ не предоставляется, для использования инвалидами и лицами с ОВЗ не приспособлен.</w:t>
                  </w:r>
                </w:p>
                <w:p w:rsidR="001010A2" w:rsidRDefault="00535A41" w:rsidP="006E75D8">
                  <w:pPr>
                    <w:pStyle w:val="a3"/>
                    <w:spacing w:before="120" w:beforeAutospacing="0" w:after="120" w:afterAutospacing="0"/>
                    <w:ind w:firstLine="283"/>
                    <w:jc w:val="both"/>
                    <w:rPr>
                      <w:sz w:val="28"/>
                      <w:szCs w:val="28"/>
                    </w:rPr>
                  </w:pPr>
                  <w:r w:rsidRPr="006E75D8">
                    <w:rPr>
                      <w:sz w:val="28"/>
                      <w:szCs w:val="28"/>
                    </w:rPr>
            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в ДОУ не имеется.</w:t>
                  </w:r>
                </w:p>
                <w:p w:rsidR="00045F88" w:rsidRPr="005E332E" w:rsidRDefault="00045F88" w:rsidP="006E75D8">
                  <w:pPr>
                    <w:pStyle w:val="a3"/>
                    <w:spacing w:before="120" w:beforeAutospacing="0" w:after="120" w:afterAutospacing="0"/>
                    <w:ind w:firstLine="283"/>
                    <w:jc w:val="both"/>
                    <w:rPr>
                      <w:sz w:val="28"/>
                      <w:szCs w:val="28"/>
                    </w:rPr>
                  </w:pPr>
                  <w:r w:rsidRPr="00187C52">
                    <w:rPr>
                      <w:sz w:val="28"/>
                      <w:szCs w:val="28"/>
                    </w:rPr>
                    <w:t xml:space="preserve">Сайт МБДОУ имеет версию для </w:t>
                  </w:r>
                  <w:proofErr w:type="gramStart"/>
                  <w:r w:rsidRPr="00187C52">
                    <w:rPr>
                      <w:sz w:val="28"/>
                      <w:szCs w:val="28"/>
                    </w:rPr>
                    <w:t>слабовидящих</w:t>
                  </w:r>
                  <w:proofErr w:type="gramEnd"/>
                  <w:r w:rsidRPr="00187C52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010A2" w:rsidRPr="005E332E" w:rsidRDefault="001010A2" w:rsidP="001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7C52" w:rsidRDefault="00187C52" w:rsidP="0004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52" w:rsidRDefault="00187C52" w:rsidP="00187C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7C52">
        <w:rPr>
          <w:rFonts w:ascii="Times New Roman" w:hAnsi="Times New Roman" w:cs="Times New Roman"/>
          <w:b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187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52" w:rsidRPr="00187C52" w:rsidRDefault="00187C52" w:rsidP="00187C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C52">
        <w:rPr>
          <w:rFonts w:ascii="Times New Roman" w:hAnsi="Times New Roman" w:cs="Times New Roman"/>
          <w:sz w:val="28"/>
          <w:szCs w:val="28"/>
        </w:rPr>
        <w:t>Специальные технические средств обучения коллективного и индивидуального пользования для инвалидов и лиц с ОВЗ в МБДОУ - отсутствуют.</w:t>
      </w:r>
    </w:p>
    <w:p w:rsidR="006334EE" w:rsidRPr="0042154A" w:rsidRDefault="006334EE" w:rsidP="004215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334EE" w:rsidRPr="0042154A" w:rsidSect="005E332E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0EA"/>
    <w:multiLevelType w:val="multilevel"/>
    <w:tmpl w:val="CA9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B7245"/>
    <w:multiLevelType w:val="multilevel"/>
    <w:tmpl w:val="0A64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F12A4"/>
    <w:multiLevelType w:val="multilevel"/>
    <w:tmpl w:val="C6B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43A9A"/>
    <w:multiLevelType w:val="multilevel"/>
    <w:tmpl w:val="EFCE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91826"/>
    <w:multiLevelType w:val="multilevel"/>
    <w:tmpl w:val="251E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B558B"/>
    <w:multiLevelType w:val="multilevel"/>
    <w:tmpl w:val="EC0E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84B4F"/>
    <w:multiLevelType w:val="multilevel"/>
    <w:tmpl w:val="C0E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010A2"/>
    <w:rsid w:val="00045F88"/>
    <w:rsid w:val="000B7A97"/>
    <w:rsid w:val="001010A2"/>
    <w:rsid w:val="00187C52"/>
    <w:rsid w:val="001E5290"/>
    <w:rsid w:val="003177B8"/>
    <w:rsid w:val="00370E47"/>
    <w:rsid w:val="00395CD8"/>
    <w:rsid w:val="00406EAC"/>
    <w:rsid w:val="0042154A"/>
    <w:rsid w:val="00532DA1"/>
    <w:rsid w:val="00535A41"/>
    <w:rsid w:val="005E332E"/>
    <w:rsid w:val="006334EE"/>
    <w:rsid w:val="006E75D8"/>
    <w:rsid w:val="00C90C33"/>
    <w:rsid w:val="00DA4807"/>
    <w:rsid w:val="00DB5FE8"/>
    <w:rsid w:val="00E27497"/>
    <w:rsid w:val="00EC0150"/>
    <w:rsid w:val="00FC1C43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10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003</cp:lastModifiedBy>
  <cp:revision>5</cp:revision>
  <cp:lastPrinted>2017-01-11T11:26:00Z</cp:lastPrinted>
  <dcterms:created xsi:type="dcterms:W3CDTF">2017-01-12T13:13:00Z</dcterms:created>
  <dcterms:modified xsi:type="dcterms:W3CDTF">2020-09-22T14:32:00Z</dcterms:modified>
</cp:coreProperties>
</file>