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A" w:rsidRDefault="00E5109A" w:rsidP="00E5109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033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Психологическая безопасность детей </w:t>
      </w:r>
    </w:p>
    <w:p w:rsidR="008B2E35" w:rsidRDefault="008B2E35" w:rsidP="00702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«психологическая безопасность» чаще всего раскрывается через использование понятий «психическое здоровье» и «угроза».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развитию.</w:t>
      </w:r>
    </w:p>
    <w:p w:rsidR="00702C2F" w:rsidRPr="003222AB" w:rsidRDefault="00702C2F" w:rsidP="00702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Основные источники угроз психологической безопасности личности условно подразделяются на две группы: внешние и внутренние.</w:t>
      </w:r>
    </w:p>
    <w:p w:rsidR="00702C2F" w:rsidRPr="003222AB" w:rsidRDefault="00702C2F" w:rsidP="00702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Внешние источники угрозы психологической безопасности.</w:t>
      </w:r>
    </w:p>
    <w:p w:rsidR="00702C2F" w:rsidRPr="008B2E35" w:rsidRDefault="006D792D" w:rsidP="003222A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2E35">
        <w:rPr>
          <w:rFonts w:ascii="Times New Roman" w:hAnsi="Times New Roman" w:cs="Times New Roman"/>
          <w:b/>
          <w:sz w:val="28"/>
          <w:szCs w:val="28"/>
        </w:rPr>
        <w:t>Физические</w:t>
      </w:r>
      <w:r w:rsidR="008B2E35" w:rsidRPr="008B2E35">
        <w:rPr>
          <w:rFonts w:ascii="Times New Roman" w:hAnsi="Times New Roman" w:cs="Times New Roman"/>
          <w:b/>
          <w:sz w:val="28"/>
          <w:szCs w:val="28"/>
        </w:rPr>
        <w:t>:</w:t>
      </w:r>
    </w:p>
    <w:p w:rsidR="006D792D" w:rsidRPr="003222AB" w:rsidRDefault="006D792D" w:rsidP="006D79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Неблагоприятные погодные условия;</w:t>
      </w:r>
    </w:p>
    <w:p w:rsidR="006D792D" w:rsidRPr="003222AB" w:rsidRDefault="006D792D" w:rsidP="006D79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Недооценка значения закаливания, сокращение длительности пребывания ребенка на свежем воздухе;</w:t>
      </w:r>
    </w:p>
    <w:p w:rsidR="006D792D" w:rsidRPr="003222AB" w:rsidRDefault="006D792D" w:rsidP="006D79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Нерациональность и скудность питания, его однообразие и плохая организация;</w:t>
      </w:r>
    </w:p>
    <w:p w:rsidR="006D792D" w:rsidRPr="003222AB" w:rsidRDefault="006D792D" w:rsidP="006D79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Несоблюдение гигиенических требований к содержанию помещений, и в первую очередь – отсутствие режима проветривания;</w:t>
      </w:r>
    </w:p>
    <w:p w:rsidR="006D792D" w:rsidRPr="003222AB" w:rsidRDefault="006D792D" w:rsidP="006D79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 xml:space="preserve">Враждебность окружающей ребенка среды: ограничен доступ к игрушкам, не продумано цветовое и световое оформление пространства, необоснованные запреты на потребность в движении и </w:t>
      </w:r>
      <w:proofErr w:type="spellStart"/>
      <w:r w:rsidRPr="003222AB">
        <w:rPr>
          <w:rFonts w:ascii="Times New Roman" w:hAnsi="Times New Roman" w:cs="Times New Roman"/>
          <w:sz w:val="28"/>
          <w:szCs w:val="28"/>
        </w:rPr>
        <w:t>псевдозабота</w:t>
      </w:r>
      <w:proofErr w:type="spellEnd"/>
      <w:r w:rsidRPr="003222AB">
        <w:rPr>
          <w:rFonts w:ascii="Times New Roman" w:hAnsi="Times New Roman" w:cs="Times New Roman"/>
          <w:sz w:val="28"/>
          <w:szCs w:val="28"/>
        </w:rPr>
        <w:t xml:space="preserve"> о безопасности ребенка.</w:t>
      </w:r>
    </w:p>
    <w:p w:rsidR="006D792D" w:rsidRPr="003222AB" w:rsidRDefault="006D792D" w:rsidP="008B2E35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222AB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6D792D" w:rsidRPr="003222AB" w:rsidRDefault="006D792D" w:rsidP="006D792D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Манипулирование детьми, наносящие серьезный ущерб позитивному развитию личности;</w:t>
      </w:r>
    </w:p>
    <w:p w:rsidR="006D792D" w:rsidRPr="003222AB" w:rsidRDefault="006D792D" w:rsidP="006D792D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 xml:space="preserve">Межличностные отношения детей с другими детьми. У отвергаемых детей появляется чувство дезориентации в </w:t>
      </w:r>
      <w:proofErr w:type="spellStart"/>
      <w:r w:rsidRPr="003222AB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3222AB">
        <w:rPr>
          <w:rFonts w:ascii="Times New Roman" w:hAnsi="Times New Roman" w:cs="Times New Roman"/>
          <w:sz w:val="28"/>
          <w:szCs w:val="28"/>
        </w:rPr>
        <w:t>;</w:t>
      </w:r>
    </w:p>
    <w:p w:rsidR="006D792D" w:rsidRPr="003222AB" w:rsidRDefault="006D792D" w:rsidP="006D792D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 xml:space="preserve">Интеллектуально-физическое и </w:t>
      </w:r>
      <w:proofErr w:type="spellStart"/>
      <w:r w:rsidRPr="003222AB">
        <w:rPr>
          <w:rFonts w:ascii="Times New Roman" w:hAnsi="Times New Roman" w:cs="Times New Roman"/>
          <w:sz w:val="28"/>
          <w:szCs w:val="28"/>
        </w:rPr>
        <w:t>психо-эмоциональные</w:t>
      </w:r>
      <w:proofErr w:type="spellEnd"/>
      <w:r w:rsidRPr="003222AB">
        <w:rPr>
          <w:rFonts w:ascii="Times New Roman" w:hAnsi="Times New Roman" w:cs="Times New Roman"/>
          <w:sz w:val="28"/>
          <w:szCs w:val="28"/>
        </w:rPr>
        <w:t xml:space="preserve">  перегрузки из-за не рационально построенного режима, однообразие будней;</w:t>
      </w:r>
    </w:p>
    <w:p w:rsidR="006D792D" w:rsidRPr="003222AB" w:rsidRDefault="000C69E1" w:rsidP="006D792D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Неправильная организация общения – преобладание авторитарного стиля;</w:t>
      </w:r>
    </w:p>
    <w:p w:rsidR="000C69E1" w:rsidRPr="003222AB" w:rsidRDefault="000C69E1" w:rsidP="006D792D">
      <w:pPr>
        <w:pStyle w:val="a3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Отсутствие понятных ребенку правил, регулирующих его поведение в детском обществе.</w:t>
      </w:r>
    </w:p>
    <w:p w:rsidR="000C69E1" w:rsidRPr="003222AB" w:rsidRDefault="000C69E1" w:rsidP="000C69E1">
      <w:pPr>
        <w:ind w:left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AB">
        <w:rPr>
          <w:rFonts w:ascii="Times New Roman" w:hAnsi="Times New Roman" w:cs="Times New Roman"/>
          <w:b/>
          <w:sz w:val="28"/>
          <w:szCs w:val="28"/>
        </w:rPr>
        <w:t>Внутренними источниками угроз психологической безопасности ребенка могут быть:</w:t>
      </w:r>
    </w:p>
    <w:p w:rsidR="000C69E1" w:rsidRPr="003222AB" w:rsidRDefault="000C69E1" w:rsidP="000C69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Привычки негативного поведения;</w:t>
      </w:r>
    </w:p>
    <w:p w:rsidR="000C69E1" w:rsidRPr="003222AB" w:rsidRDefault="000C69E1" w:rsidP="000C69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 xml:space="preserve">Осознание ребенком на фоне других детей </w:t>
      </w:r>
      <w:proofErr w:type="gramStart"/>
      <w:r w:rsidRPr="003222A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22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2A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222AB">
        <w:rPr>
          <w:rFonts w:ascii="Times New Roman" w:hAnsi="Times New Roman" w:cs="Times New Roman"/>
          <w:sz w:val="28"/>
          <w:szCs w:val="28"/>
        </w:rPr>
        <w:t>;</w:t>
      </w:r>
    </w:p>
    <w:p w:rsidR="000C69E1" w:rsidRPr="003222AB" w:rsidRDefault="000C69E1" w:rsidP="000C69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lastRenderedPageBreak/>
        <w:t>Отсутствие автономности – прямая зависимость во всем от взрослого;</w:t>
      </w:r>
    </w:p>
    <w:p w:rsidR="000C69E1" w:rsidRPr="003222AB" w:rsidRDefault="000C69E1" w:rsidP="000C69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Индивидуально-личностные особенности ребенка (боязливость или привычка быть в центре внимания);</w:t>
      </w:r>
    </w:p>
    <w:p w:rsidR="000C69E1" w:rsidRPr="003222AB" w:rsidRDefault="00113644" w:rsidP="000C69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Патология</w:t>
      </w:r>
      <w:r w:rsidR="000C69E1" w:rsidRPr="003222AB">
        <w:rPr>
          <w:rFonts w:ascii="Times New Roman" w:hAnsi="Times New Roman" w:cs="Times New Roman"/>
          <w:sz w:val="28"/>
          <w:szCs w:val="28"/>
        </w:rPr>
        <w:t xml:space="preserve"> физического развития, например нарушение зрения, слуха и т.д.</w:t>
      </w:r>
    </w:p>
    <w:p w:rsidR="000C69E1" w:rsidRPr="003222AB" w:rsidRDefault="000C69E1" w:rsidP="000C69E1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т.е. вводит его в заблуждение, в мир иллюзий – проще говоря, когда взрослые обманывают ребенка. И это может привести к психологическому взрыву. Например, убеждают, что мама скоро придет, и малыш находится в состоянии напряженного ожидания.</w:t>
      </w:r>
    </w:p>
    <w:p w:rsidR="000C69E1" w:rsidRPr="003222AB" w:rsidRDefault="000C69E1" w:rsidP="000C69E1">
      <w:pPr>
        <w:ind w:left="774"/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Признаки стрессового состояния малыша при нарушении его психологической безопасности</w:t>
      </w:r>
      <w:r w:rsidR="003222AB" w:rsidRPr="003222AB">
        <w:rPr>
          <w:rFonts w:ascii="Times New Roman" w:hAnsi="Times New Roman" w:cs="Times New Roman"/>
          <w:sz w:val="28"/>
          <w:szCs w:val="28"/>
        </w:rPr>
        <w:t xml:space="preserve"> могут проявляться: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трудностях засыпания, беспокойном сне;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усталости после нагрузки, которая совсем недавно его не утомляла;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беспричинной обидчивости, плаксивости или</w:t>
      </w:r>
      <w:proofErr w:type="gramStart"/>
      <w:r w:rsidRPr="00322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22AB">
        <w:rPr>
          <w:rFonts w:ascii="Times New Roman" w:hAnsi="Times New Roman" w:cs="Times New Roman"/>
          <w:sz w:val="28"/>
          <w:szCs w:val="28"/>
        </w:rPr>
        <w:t xml:space="preserve"> наоборот, повышенной агрессивности;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рассеянности, невнимательности;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беспокойстве и непоседливости;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отсутствии уверенности в себе, которая выражается в том, что ребенок все чаще ищет одобрения у взрослых, буквально «жмется» к ним;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проявлении упрямства;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том, что он постоянно сосет соску, палец или жует что-нибудь, слишком жадно, без разбора ест, заглатывая при этом пищу (иногда, наоборот, стойкое нарушение аппетита);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боязни контактов, стремление к уединению, в отказе участвовать в играх сверстников;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игре с половыми органами;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подергивании плеч, качании головой, дрожании рук;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снижении массы тела или, наоборот, начинающих проявляться симптомах ожирения;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В повышенной тревожности;</w:t>
      </w:r>
    </w:p>
    <w:p w:rsidR="003222AB" w:rsidRP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 xml:space="preserve">В дневном и ночном недержании мочи, которого ранее не наблюдалось; </w:t>
      </w:r>
    </w:p>
    <w:p w:rsidR="003222AB" w:rsidRDefault="003222AB" w:rsidP="003222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2AB">
        <w:rPr>
          <w:rFonts w:ascii="Times New Roman" w:hAnsi="Times New Roman" w:cs="Times New Roman"/>
          <w:sz w:val="28"/>
          <w:szCs w:val="28"/>
        </w:rPr>
        <w:t>И в некоторых других явлениях</w:t>
      </w:r>
    </w:p>
    <w:p w:rsidR="00E135EC" w:rsidRPr="00E135EC" w:rsidRDefault="00E135EC" w:rsidP="00E135EC">
      <w:p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 педагог-психолог Смертина Наталия Владимировна</w:t>
      </w:r>
    </w:p>
    <w:sectPr w:rsidR="00E135EC" w:rsidRPr="00E135EC" w:rsidSect="00E135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4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6081A"/>
    <w:multiLevelType w:val="hybridMultilevel"/>
    <w:tmpl w:val="F8FC69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C602A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A80B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8A1B4C"/>
    <w:multiLevelType w:val="hybridMultilevel"/>
    <w:tmpl w:val="C9A44E4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9A0761E"/>
    <w:multiLevelType w:val="hybridMultilevel"/>
    <w:tmpl w:val="70666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522FBA"/>
    <w:multiLevelType w:val="hybridMultilevel"/>
    <w:tmpl w:val="44B2DB9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109A"/>
    <w:rsid w:val="000C69E1"/>
    <w:rsid w:val="00113644"/>
    <w:rsid w:val="003222AB"/>
    <w:rsid w:val="004B033C"/>
    <w:rsid w:val="004D7207"/>
    <w:rsid w:val="00654FFE"/>
    <w:rsid w:val="006D792D"/>
    <w:rsid w:val="00702C2F"/>
    <w:rsid w:val="00740353"/>
    <w:rsid w:val="008162BA"/>
    <w:rsid w:val="0087215C"/>
    <w:rsid w:val="008B2E35"/>
    <w:rsid w:val="00A95939"/>
    <w:rsid w:val="00E135EC"/>
    <w:rsid w:val="00E5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BA"/>
  </w:style>
  <w:style w:type="paragraph" w:styleId="3">
    <w:name w:val="heading 3"/>
    <w:basedOn w:val="a"/>
    <w:next w:val="a"/>
    <w:link w:val="30"/>
    <w:qFormat/>
    <w:rsid w:val="00E5109A"/>
    <w:pPr>
      <w:keepNext/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E510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32">
    <w:name w:val="Основной текст с отступом 3 Знак"/>
    <w:basedOn w:val="a0"/>
    <w:link w:val="31"/>
    <w:semiHidden/>
    <w:rsid w:val="00E5109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5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09A"/>
  </w:style>
  <w:style w:type="character" w:customStyle="1" w:styleId="30">
    <w:name w:val="Заголовок 3 Знак"/>
    <w:basedOn w:val="a0"/>
    <w:link w:val="3"/>
    <w:rsid w:val="00E5109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6D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6</cp:revision>
  <dcterms:created xsi:type="dcterms:W3CDTF">2013-11-20T09:48:00Z</dcterms:created>
  <dcterms:modified xsi:type="dcterms:W3CDTF">2015-11-24T08:07:00Z</dcterms:modified>
</cp:coreProperties>
</file>