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9" w:rsidRDefault="00C36E79" w:rsidP="00C36E79">
      <w:pPr>
        <w:pStyle w:val="ConsPlusNormal"/>
        <w:rPr>
          <w:b/>
          <w:bCs/>
        </w:rPr>
      </w:pPr>
      <w:r>
        <w:rPr>
          <w:b/>
          <w:bCs/>
        </w:rPr>
        <w:t xml:space="preserve">                         МИНИСТЕРСТВО ОБРАЗОВАНИЯ И НАУКИ РОССИЙСКОЙ ФЕДЕРАЦИИ</w:t>
      </w:r>
    </w:p>
    <w:p w:rsidR="00C36E79" w:rsidRDefault="00C36E79" w:rsidP="00C36E79">
      <w:pPr>
        <w:pStyle w:val="ConsPlusNormal"/>
        <w:jc w:val="center"/>
        <w:rPr>
          <w:b/>
          <w:bCs/>
        </w:rPr>
      </w:pPr>
    </w:p>
    <w:p w:rsidR="00C36E79" w:rsidRDefault="00C36E79" w:rsidP="00C36E7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36E79" w:rsidRDefault="00C36E79" w:rsidP="00C36E79">
      <w:pPr>
        <w:pStyle w:val="ConsPlusNormal"/>
        <w:jc w:val="center"/>
        <w:rPr>
          <w:b/>
          <w:bCs/>
        </w:rPr>
      </w:pPr>
      <w:r>
        <w:rPr>
          <w:b/>
          <w:bCs/>
        </w:rPr>
        <w:t>от 8 апреля 2014 г. N 293</w:t>
      </w:r>
    </w:p>
    <w:p w:rsidR="00C36E79" w:rsidRDefault="00C36E79" w:rsidP="00C36E79">
      <w:pPr>
        <w:pStyle w:val="ConsPlusNormal"/>
        <w:jc w:val="center"/>
        <w:rPr>
          <w:b/>
          <w:bCs/>
        </w:rPr>
      </w:pPr>
    </w:p>
    <w:p w:rsidR="00C36E79" w:rsidRDefault="00C36E79" w:rsidP="00C36E7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C36E79" w:rsidRDefault="00C36E79" w:rsidP="00C36E7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ПРИЕМА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C36E79" w:rsidRDefault="00C36E79" w:rsidP="00C36E79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C36E79" w:rsidRDefault="00C36E79" w:rsidP="00C36E79">
      <w:pPr>
        <w:pStyle w:val="ConsPlusNormal"/>
        <w:jc w:val="both"/>
      </w:pPr>
    </w:p>
    <w:p w:rsidR="00C36E79" w:rsidRDefault="00C36E79" w:rsidP="00C36E79">
      <w:pPr>
        <w:pStyle w:val="ConsPlusNormal"/>
        <w:ind w:firstLine="540"/>
        <w:jc w:val="both"/>
      </w:pPr>
      <w:r>
        <w:t xml:space="preserve">В соответствии с </w:t>
      </w:r>
      <w:hyperlink r:id="rId4" w:tooltip="Федеральный закон от 29.12.2012 N 273-ФЗ (ред. от 29.06.2015) &quot;Об образовании в Российской Федерации&quot; (с изм. и доп., вступ. в силу с 11.07.2015){КонсультантПлюс}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 xml:space="preserve">2014, N 6, ст. 562, ст. 566) и </w:t>
      </w:r>
      <w:hyperlink r:id="rId5" w:tooltip="Постановление Правительства РФ от 03.06.2013 N 466 (ред. от 18.06.2015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jc w:val="right"/>
      </w:pPr>
      <w:r>
        <w:t>Министр</w:t>
      </w:r>
    </w:p>
    <w:p w:rsidR="00C36E79" w:rsidRDefault="00C36E79" w:rsidP="00C36E79">
      <w:pPr>
        <w:pStyle w:val="ConsPlusNormal"/>
        <w:jc w:val="right"/>
      </w:pPr>
      <w:r>
        <w:t>Д.В.ЛИВАНОВ</w:t>
      </w: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jc w:val="right"/>
        <w:outlineLvl w:val="0"/>
      </w:pPr>
      <w:bookmarkStart w:id="0" w:name="Par23"/>
      <w:bookmarkEnd w:id="0"/>
      <w:r>
        <w:t>Приложение</w:t>
      </w: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jc w:val="right"/>
      </w:pPr>
      <w:r>
        <w:t>Утвержден</w:t>
      </w:r>
    </w:p>
    <w:p w:rsidR="00C36E79" w:rsidRDefault="00C36E79" w:rsidP="00C36E79">
      <w:pPr>
        <w:pStyle w:val="ConsPlusNormal"/>
        <w:jc w:val="right"/>
      </w:pPr>
      <w:r>
        <w:t>приказом Министерства образования</w:t>
      </w:r>
    </w:p>
    <w:p w:rsidR="00C36E79" w:rsidRDefault="00C36E79" w:rsidP="00C36E79">
      <w:pPr>
        <w:pStyle w:val="ConsPlusNormal"/>
        <w:jc w:val="right"/>
      </w:pPr>
      <w:r>
        <w:t>и науки Российской Федерации</w:t>
      </w:r>
    </w:p>
    <w:p w:rsidR="00C36E79" w:rsidRDefault="00C36E79" w:rsidP="00C36E79">
      <w:pPr>
        <w:pStyle w:val="ConsPlusNormal"/>
        <w:jc w:val="right"/>
      </w:pPr>
      <w:r>
        <w:t>от 8 апреля 2014 г. N 293</w:t>
      </w:r>
    </w:p>
    <w:p w:rsidR="00C36E79" w:rsidRDefault="00C36E79" w:rsidP="00C36E79">
      <w:pPr>
        <w:pStyle w:val="ConsPlusNormal"/>
        <w:jc w:val="both"/>
      </w:pPr>
    </w:p>
    <w:p w:rsidR="00C36E79" w:rsidRDefault="00C36E79" w:rsidP="00C36E79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ПОРЯДОК</w:t>
      </w:r>
    </w:p>
    <w:p w:rsidR="00C36E79" w:rsidRDefault="00C36E79" w:rsidP="00C36E7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ПРИЕМА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C36E79" w:rsidRDefault="00C36E79" w:rsidP="00C36E79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C36E79" w:rsidRDefault="00C36E79" w:rsidP="00C36E79">
      <w:pPr>
        <w:pStyle w:val="ConsPlusNormal"/>
        <w:jc w:val="center"/>
      </w:pPr>
    </w:p>
    <w:p w:rsidR="00C36E79" w:rsidRDefault="00C36E79" w:rsidP="00C36E79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36E79" w:rsidRDefault="00C36E79" w:rsidP="00C36E7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tooltip="Федеральный закон от 29.12.2012 N 273-ФЗ (ред. от 29.06.2015) &quot;Об образовании в Российской Федерации&quot; (с изм. и доп., вступ. в силу с 11.07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tooltip="Федеральный закон от 29.12.2012 N 273-ФЗ (ред. от 29.06.2015) &quot;Об образовании в Российской Федерации&quot; (с изм. и доп., вступ. в силу с 11.07.2015){КонсультантПлюс}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36E79" w:rsidRDefault="00C36E79" w:rsidP="00C36E79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36E79" w:rsidRDefault="00C36E79" w:rsidP="00C36E79">
      <w:pPr>
        <w:pStyle w:val="ConsPlusNormal"/>
        <w:ind w:firstLine="540"/>
        <w:jc w:val="both"/>
      </w:pPr>
      <w: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tooltip="Федеральный закон от 29.12.2012 N 273-ФЗ (ред. от 29.06.2015) &quot;Об образовании в Российской Федерации&quot; (с изм. и доп., вступ. в силу с 11.07.2015){КонсультантПлюс}" w:history="1">
        <w:r>
          <w:rPr>
            <w:color w:val="0000FF"/>
          </w:rPr>
          <w:t>Части 2</w:t>
        </w:r>
      </w:hyperlink>
      <w:r>
        <w:t xml:space="preserve"> и </w:t>
      </w:r>
      <w:hyperlink r:id="rId9" w:tooltip="Федеральный закон от 29.12.2012 N 273-ФЗ (ред. от 29.06.2015) &quot;Об образовании в Российской Федерации&quot; (с изм. и доп., вступ. в силу с 11.07.2015){КонсультантПлюс}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C36E79" w:rsidRDefault="00C36E79" w:rsidP="00C36E79">
      <w:pPr>
        <w:pStyle w:val="ConsPlusNormal"/>
        <w:ind w:firstLine="540"/>
        <w:jc w:val="both"/>
      </w:pPr>
      <w:r>
        <w:t>--------------------------------</w:t>
      </w:r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tooltip="Федеральный закон от 29.12.2012 N 273-ФЗ (ред. от 29.06.2015) &quot;Об образовании в Российской Федерации&quot; (с изм. и доп., вступ. в силу с 11.07.2015){КонсультантПлюс}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tooltip="Федеральный закон от 29.12.2012 N 273-ФЗ (ред. от 29.06.2015) &quot;Об образовании в Российской Федерации&quot; (с изм. и доп., вступ. в силу с 11.07.2015){КонсультантПлюс}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C36E79" w:rsidRDefault="00C36E79" w:rsidP="00C36E79">
      <w:pPr>
        <w:pStyle w:val="ConsPlusNormal"/>
        <w:ind w:firstLine="540"/>
        <w:jc w:val="both"/>
      </w:pPr>
      <w:r>
        <w:t>--------------------------------</w:t>
      </w:r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tooltip="Федеральный закон от 29.12.2012 N 273-ФЗ (ред. от 29.06.2015) &quot;Об образовании в Российской Федерации&quot; (с изм. и доп., вступ. в силу с 11.07.2015){КонсультантПлюс}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tooltip="Федеральный закон от 29.12.2012 N 273-ФЗ (ред. от 29.06.2015) &quot;Об образовании в Российской Федерации&quot; (с изм. и доп., вступ. в силу с 11.07.2015){КонсультантПлюс}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r>
        <w:t>--------------------------------</w:t>
      </w:r>
    </w:p>
    <w:p w:rsidR="00C36E79" w:rsidRDefault="00C36E79" w:rsidP="00C36E79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36E79" w:rsidRDefault="00C36E79" w:rsidP="00C36E79">
      <w:pPr>
        <w:pStyle w:val="ConsPlusNormal"/>
        <w:ind w:firstLine="540"/>
        <w:jc w:val="both"/>
      </w:pPr>
      <w: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36E79" w:rsidRDefault="00C36E79" w:rsidP="00C36E79">
      <w:pPr>
        <w:pStyle w:val="ConsPlusNormal"/>
        <w:ind w:firstLine="540"/>
        <w:jc w:val="both"/>
      </w:pPr>
      <w:bookmarkStart w:id="2" w:name="Par64"/>
      <w:bookmarkEnd w:id="2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  <w:bookmarkStart w:id="3" w:name="Par68"/>
      <w:bookmarkEnd w:id="3"/>
      <w:r>
        <w:t xml:space="preserve">9. </w:t>
      </w:r>
      <w:proofErr w:type="gramStart"/>
      <w: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5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tooltip="Федеральный закон от 25.07.2002 N 115-ФЗ (ред. от 23.06.2014) &quot;О правовом положении иностранных граждан в Российской Федерации&quot;------------ Недействующая редакция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36E79" w:rsidRDefault="00C36E79" w:rsidP="00C36E79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C36E79" w:rsidRDefault="00C36E79" w:rsidP="00C36E79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C36E79" w:rsidRDefault="00C36E79" w:rsidP="00C36E79">
      <w:pPr>
        <w:pStyle w:val="ConsPlusNormal"/>
        <w:ind w:firstLine="540"/>
        <w:jc w:val="both"/>
      </w:pPr>
      <w:r>
        <w:t>б) дата и место рождения ребенка;</w:t>
      </w:r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C36E79" w:rsidRDefault="00C36E79" w:rsidP="00C36E79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C36E79" w:rsidRDefault="00C36E79" w:rsidP="00C36E79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36E79" w:rsidRDefault="00C36E79" w:rsidP="00C36E79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C36E79" w:rsidRDefault="00C36E79" w:rsidP="00C36E79">
      <w:pPr>
        <w:pStyle w:val="ConsPlusNormal"/>
        <w:ind w:firstLine="540"/>
        <w:jc w:val="both"/>
      </w:pPr>
      <w:r>
        <w:t>--------------------------------</w:t>
      </w:r>
    </w:p>
    <w:p w:rsidR="00C36E79" w:rsidRDefault="00C36E79" w:rsidP="00C36E79">
      <w:pPr>
        <w:pStyle w:val="ConsPlusNormal"/>
        <w:ind w:firstLine="540"/>
        <w:jc w:val="both"/>
      </w:pPr>
      <w:r>
        <w:t xml:space="preserve">&lt;1&gt; </w:t>
      </w:r>
      <w:hyperlink r:id="rId17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C36E79" w:rsidRDefault="00C36E79" w:rsidP="00C36E79">
      <w:pPr>
        <w:pStyle w:val="ConsPlusNormal"/>
        <w:ind w:firstLine="540"/>
        <w:jc w:val="both"/>
      </w:pPr>
      <w:proofErr w:type="gramStart"/>
      <w:r>
        <w:t xml:space="preserve">а) родители </w:t>
      </w:r>
      <w:hyperlink r:id="rId1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36E79" w:rsidRDefault="00C36E79" w:rsidP="00C36E79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36E79" w:rsidRDefault="00C36E79" w:rsidP="00C36E79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9" w:tooltip="&quot;Основы законодательства Российской Федерации о нотариате&quot; (утв. ВС РФ 11.02.1993 N 4462-1) (ред. от 30.03.2015){КонсультантПлюс}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C36E79" w:rsidRDefault="00C36E79" w:rsidP="00C36E79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C36E79" w:rsidRDefault="00C36E79" w:rsidP="00C36E79">
      <w:pPr>
        <w:pStyle w:val="ConsPlusNormal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C36E79" w:rsidRDefault="00C36E79" w:rsidP="00C36E79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36E79" w:rsidRDefault="00C36E79" w:rsidP="00C36E79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36E79" w:rsidRDefault="00C36E79" w:rsidP="00C36E79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C36E79" w:rsidRDefault="00C36E79" w:rsidP="00C36E79">
      <w:pPr>
        <w:pStyle w:val="ConsPlusNormal"/>
        <w:ind w:firstLine="540"/>
        <w:jc w:val="both"/>
      </w:pPr>
      <w:r>
        <w:t>--------------------------------</w:t>
      </w:r>
    </w:p>
    <w:p w:rsidR="00C36E79" w:rsidRDefault="00C36E79" w:rsidP="00C36E79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36E79" w:rsidRDefault="00C36E79" w:rsidP="00C36E79">
      <w:pPr>
        <w:pStyle w:val="ConsPlusNormal"/>
        <w:ind w:firstLine="540"/>
        <w:jc w:val="both"/>
      </w:pPr>
    </w:p>
    <w:p w:rsidR="00C36E79" w:rsidRDefault="00C36E79" w:rsidP="00C36E79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C36E79" w:rsidRDefault="00C36E79" w:rsidP="00C36E79">
      <w:pPr>
        <w:pStyle w:val="ConsPlusNormal"/>
        <w:ind w:firstLine="540"/>
        <w:jc w:val="both"/>
      </w:pPr>
      <w:r>
        <w:t xml:space="preserve">Оригинал паспорта или иного </w:t>
      </w:r>
      <w:hyperlink r:id="rId21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36E79" w:rsidRDefault="00C36E79" w:rsidP="00C36E79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36E79" w:rsidRDefault="00C36E79" w:rsidP="00C36E79">
      <w:pPr>
        <w:pStyle w:val="ConsPlusNormal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36E79" w:rsidRDefault="00C36E79" w:rsidP="00C36E79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w:anchor="Par68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18221D" w:rsidRDefault="0018221D"/>
    <w:sectPr w:rsidR="0018221D" w:rsidSect="0018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C36E79"/>
    <w:rsid w:val="0018221D"/>
    <w:rsid w:val="002A6594"/>
    <w:rsid w:val="0065707E"/>
    <w:rsid w:val="00C36E79"/>
    <w:rsid w:val="00CE196B"/>
    <w:rsid w:val="00F2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45B46C19255C7D5688D9E7CBA6B4BD795B83CEEB424BB3F1338F158D35B0AD87E3B3AFBE17BE2TBp6I" TargetMode="External"/><Relationship Id="rId13" Type="http://schemas.openxmlformats.org/officeDocument/2006/relationships/hyperlink" Target="consultantplus://offline/ref=4EF45B46C19255C7D5688D9E7CBA6B4BD795B83CEEB424BB3F1338F158D35B0AD87E3B3AFBE175E7TBp0I" TargetMode="External"/><Relationship Id="rId18" Type="http://schemas.openxmlformats.org/officeDocument/2006/relationships/hyperlink" Target="consultantplus://offline/ref=4EF45B46C19255C7D5688D9E7CBA6B4BDF94BC3AECB679B1374A34F35FDC041DDF37373BFBE172TEp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F45B46C19255C7D5688D9E7CBA6B4BD799B33EE9B924BB3F1338F158TDp3I" TargetMode="External"/><Relationship Id="rId7" Type="http://schemas.openxmlformats.org/officeDocument/2006/relationships/hyperlink" Target="consultantplus://offline/ref=4EF45B46C19255C7D5688D9E7CBA6B4BD795B83CEEB424BB3F1338F158D35B0AD87E3B3AFBE175E4TBp5I" TargetMode="External"/><Relationship Id="rId12" Type="http://schemas.openxmlformats.org/officeDocument/2006/relationships/hyperlink" Target="consultantplus://offline/ref=4EF45B46C19255C7D5688D9E7CBA6B4BD795B83CEEB424BB3F1338F158D35B0AD87E3B3AFBE17BE2TBp4I" TargetMode="External"/><Relationship Id="rId17" Type="http://schemas.openxmlformats.org/officeDocument/2006/relationships/hyperlink" Target="consultantplus://offline/ref=4EF45B46C19255C7D5688D9E7CBA6B4BD799B338EEB524BB3F1338F158D35B0AD87E3B3AFBE171E0TBp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F45B46C19255C7D5688D9E7CBA6B4BD79BBE39E9B424BB3F1338F158D35B0AD87E3B3AFBE172EBTBp7I" TargetMode="External"/><Relationship Id="rId20" Type="http://schemas.openxmlformats.org/officeDocument/2006/relationships/hyperlink" Target="consultantplus://offline/ref=4EF45B46C19255C7D5688D9E7CBA6B4BD79BBC3CE8BC24BB3F1338F158D35B0AD87E3B3AFBE170E7TB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45B46C19255C7D5688D9E7CBA6B4BD795B83CEEB424BB3F1338F158D35B0AD87E3B3AFBE175E4TBp4I" TargetMode="External"/><Relationship Id="rId11" Type="http://schemas.openxmlformats.org/officeDocument/2006/relationships/hyperlink" Target="consultantplus://offline/ref=4EF45B46C19255C7D5688D9E7CBA6B4BD795B83CEEB424BB3F1338F158D35B0AD87E3B3AFBE073E5TBp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EF45B46C19255C7D5688D9E7CBA6B4BD795BB38E8B524BB3F1338F158D35B0AD87E3B3AFBE172E7TBp6I" TargetMode="External"/><Relationship Id="rId15" Type="http://schemas.openxmlformats.org/officeDocument/2006/relationships/hyperlink" Target="consultantplus://offline/ref=4EF45B46C19255C7D5688D9E7CBA6B4BD799B33EE9B924BB3F1338F158TDp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EF45B46C19255C7D5688D9E7CBA6B4BD795B83CEEB424BB3F1338F158D35B0AD87E3B3ATFpDI" TargetMode="External"/><Relationship Id="rId19" Type="http://schemas.openxmlformats.org/officeDocument/2006/relationships/hyperlink" Target="consultantplus://offline/ref=4EF45B46C19255C7D5688D9E7CBA6B4BD79AB93AE9B924BB3F1338F158D35B0AD87E3B3AFBE171E4TBp3I" TargetMode="External"/><Relationship Id="rId4" Type="http://schemas.openxmlformats.org/officeDocument/2006/relationships/hyperlink" Target="consultantplus://offline/ref=4EF45B46C19255C7D5688D9E7CBA6B4BD795B83CEEB424BB3F1338F158D35B0AD87E3B3AFBE175E4TBp4I" TargetMode="External"/><Relationship Id="rId9" Type="http://schemas.openxmlformats.org/officeDocument/2006/relationships/hyperlink" Target="consultantplus://offline/ref=4EF45B46C19255C7D5688D9E7CBA6B4BD795B83CEEB424BB3F1338F158D35B0AD87E3B3AFBE17BE2TBp7I" TargetMode="External"/><Relationship Id="rId14" Type="http://schemas.openxmlformats.org/officeDocument/2006/relationships/hyperlink" Target="consultantplus://offline/ref=4EF45B46C19255C7D5688D9E7CBA6B4BD79FBE39EDBA24BB3F1338F158D35B0AD87E3B3AFBE172E3TBp0I" TargetMode="External"/><Relationship Id="rId22" Type="http://schemas.openxmlformats.org/officeDocument/2006/relationships/hyperlink" Target="consultantplus://offline/ref=4EF45B46C19255C7D5688D9E7CBA6B4BDF94BC3AECB679B1374A34F35FDC041DDF37373BFBE172TE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3152</Words>
  <Characters>17969</Characters>
  <Application>Microsoft Office Word</Application>
  <DocSecurity>0</DocSecurity>
  <Lines>149</Lines>
  <Paragraphs>42</Paragraphs>
  <ScaleCrop>false</ScaleCrop>
  <Company>Microsoft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2016-02-04T15:38:00Z</dcterms:created>
  <dcterms:modified xsi:type="dcterms:W3CDTF">2016-02-04T15:39:00Z</dcterms:modified>
</cp:coreProperties>
</file>